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EF0F96" w:rsidRDefault="00247A31">
      <w:pPr>
        <w:ind w:firstLine="708"/>
        <w:jc w:val="center"/>
        <w:rPr>
          <w:rFonts w:ascii="Rockwell" w:eastAsia="Rockwell" w:hAnsi="Rockwell" w:cs="Rockwell"/>
          <w:b/>
          <w:color w:val="2E75B5"/>
        </w:rPr>
      </w:pPr>
      <w:bookmarkStart w:id="0" w:name="_GoBack"/>
      <w:bookmarkEnd w:id="0"/>
      <w:r>
        <w:rPr>
          <w:noProof/>
        </w:rPr>
        <w:drawing>
          <wp:anchor distT="0" distB="0" distL="114300" distR="114300" simplePos="0" relativeHeight="251658240" behindDoc="0" locked="0" layoutInCell="1" hidden="0" allowOverlap="1" wp14:anchorId="30037628" wp14:editId="0FD89EEC">
            <wp:simplePos x="0" y="0"/>
            <wp:positionH relativeFrom="column">
              <wp:posOffset>-314797</wp:posOffset>
            </wp:positionH>
            <wp:positionV relativeFrom="paragraph">
              <wp:posOffset>-435565</wp:posOffset>
            </wp:positionV>
            <wp:extent cx="1301261" cy="878303"/>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301261" cy="878303"/>
                    </a:xfrm>
                    <a:prstGeom prst="rect">
                      <a:avLst/>
                    </a:prstGeom>
                    <a:ln/>
                  </pic:spPr>
                </pic:pic>
              </a:graphicData>
            </a:graphic>
          </wp:anchor>
        </w:drawing>
      </w:r>
    </w:p>
    <w:p w14:paraId="00000002" w14:textId="77777777" w:rsidR="00EF0F96" w:rsidRDefault="00EF0F96">
      <w:pPr>
        <w:ind w:firstLine="708"/>
        <w:jc w:val="center"/>
        <w:rPr>
          <w:rFonts w:ascii="Rockwell" w:eastAsia="Rockwell" w:hAnsi="Rockwell" w:cs="Rockwell"/>
          <w:b/>
          <w:color w:val="2E75B5"/>
        </w:rPr>
      </w:pPr>
    </w:p>
    <w:p w14:paraId="00000003" w14:textId="77777777" w:rsidR="00EF0F96" w:rsidRDefault="00247A31">
      <w:pPr>
        <w:jc w:val="center"/>
        <w:rPr>
          <w:rFonts w:ascii="Rockwell" w:eastAsia="Rockwell" w:hAnsi="Rockwell" w:cs="Rockwell"/>
          <w:b/>
          <w:color w:val="2E75B5"/>
        </w:rPr>
      </w:pPr>
      <w:r>
        <w:rPr>
          <w:rFonts w:ascii="Rockwell" w:eastAsia="Rockwell" w:hAnsi="Rockwell" w:cs="Rockwell"/>
          <w:b/>
          <w:color w:val="2E75B5"/>
        </w:rPr>
        <w:t>FONDATION CRÉDIT MUTUEL ALLIANCE FÉDÉRALE</w:t>
      </w:r>
    </w:p>
    <w:p w14:paraId="00000004" w14:textId="77777777" w:rsidR="00EF0F96" w:rsidRDefault="00247A31">
      <w:pPr>
        <w:jc w:val="center"/>
        <w:rPr>
          <w:rFonts w:ascii="Rockwell" w:eastAsia="Rockwell" w:hAnsi="Rockwell" w:cs="Rockwell"/>
          <w:b/>
          <w:color w:val="2E75B5"/>
        </w:rPr>
      </w:pPr>
      <w:r>
        <w:rPr>
          <w:rFonts w:ascii="Rockwell" w:eastAsia="Rockwell" w:hAnsi="Rockwell" w:cs="Rockwell"/>
          <w:b/>
          <w:color w:val="2E75B5"/>
        </w:rPr>
        <w:t>Dossier de demande de subvention</w:t>
      </w:r>
    </w:p>
    <w:p w14:paraId="00000005" w14:textId="77777777" w:rsidR="00EF0F96" w:rsidRDefault="00247A31">
      <w:pPr>
        <w:rPr>
          <w:rFonts w:ascii="Rockwell" w:eastAsia="Rockwell" w:hAnsi="Rockwell" w:cs="Rockwell"/>
          <w:b/>
        </w:rPr>
      </w:pPr>
      <w:r>
        <w:rPr>
          <w:rFonts w:ascii="Rockwell" w:eastAsia="Rockwell" w:hAnsi="Rockwell" w:cs="Rockwell"/>
          <w:b/>
        </w:rPr>
        <w:t xml:space="preserve">Date : </w:t>
      </w:r>
    </w:p>
    <w:p w14:paraId="00000006" w14:textId="77777777" w:rsidR="00EF0F96" w:rsidRDefault="00247A31">
      <w:pPr>
        <w:jc w:val="both"/>
        <w:rPr>
          <w:rFonts w:ascii="Rockwell" w:eastAsia="Rockwell" w:hAnsi="Rockwell" w:cs="Rockwell"/>
          <w:sz w:val="20"/>
          <w:szCs w:val="20"/>
        </w:rPr>
      </w:pPr>
      <w:r>
        <w:rPr>
          <w:rFonts w:ascii="Rockwell" w:eastAsia="Rockwell" w:hAnsi="Rockwell" w:cs="Rockwell"/>
          <w:sz w:val="20"/>
          <w:szCs w:val="20"/>
        </w:rPr>
        <w:t>La Fondation Crédit Mutuel Alliance Fédérale a pour objet d’encourager et de promouvoir des projets d’intérêt général qui contribuent à construire une société plus juste</w:t>
      </w:r>
      <w:r>
        <w:rPr>
          <w:rFonts w:ascii="Rockwell" w:eastAsia="Rockwell" w:hAnsi="Rockwell" w:cs="Rockwell"/>
          <w:sz w:val="20"/>
          <w:szCs w:val="20"/>
        </w:rPr>
        <w:t xml:space="preserve"> et plus durable. La fondation soutient et subventionne des projets sur deux domaines d’action :</w:t>
      </w:r>
    </w:p>
    <w:p w14:paraId="00000007" w14:textId="77777777" w:rsidR="00EF0F96" w:rsidRDefault="00247A31">
      <w:pPr>
        <w:numPr>
          <w:ilvl w:val="0"/>
          <w:numId w:val="12"/>
        </w:numPr>
        <w:pBdr>
          <w:top w:val="nil"/>
          <w:left w:val="nil"/>
          <w:bottom w:val="nil"/>
          <w:right w:val="nil"/>
          <w:between w:val="nil"/>
        </w:pBdr>
        <w:spacing w:after="0" w:line="256" w:lineRule="auto"/>
        <w:jc w:val="both"/>
        <w:rPr>
          <w:rFonts w:ascii="Rockwell" w:eastAsia="Rockwell" w:hAnsi="Rockwell" w:cs="Rockwell"/>
          <w:color w:val="000000"/>
          <w:sz w:val="20"/>
          <w:szCs w:val="20"/>
        </w:rPr>
      </w:pPr>
      <w:r>
        <w:rPr>
          <w:rFonts w:ascii="Rockwell" w:eastAsia="Rockwell" w:hAnsi="Rockwell" w:cs="Rockwell"/>
          <w:b/>
          <w:color w:val="000000"/>
          <w:sz w:val="20"/>
          <w:szCs w:val="20"/>
        </w:rPr>
        <w:t>ENVIRONNEMENT</w:t>
      </w:r>
      <w:r>
        <w:rPr>
          <w:rFonts w:ascii="Rockwell" w:eastAsia="Rockwell" w:hAnsi="Rockwell" w:cs="Rockwell"/>
          <w:color w:val="000000"/>
          <w:sz w:val="20"/>
          <w:szCs w:val="20"/>
        </w:rPr>
        <w:t xml:space="preserve"> : en voulant lutter notamment contre le réchauffement climatique et ses multiples impacts sur la santé ;</w:t>
      </w:r>
    </w:p>
    <w:p w14:paraId="00000008" w14:textId="77777777" w:rsidR="00EF0F96" w:rsidRDefault="00247A31">
      <w:pPr>
        <w:numPr>
          <w:ilvl w:val="0"/>
          <w:numId w:val="12"/>
        </w:numPr>
        <w:pBdr>
          <w:top w:val="nil"/>
          <w:left w:val="nil"/>
          <w:bottom w:val="nil"/>
          <w:right w:val="nil"/>
          <w:between w:val="nil"/>
        </w:pBdr>
        <w:spacing w:line="256" w:lineRule="auto"/>
        <w:jc w:val="both"/>
        <w:rPr>
          <w:rFonts w:ascii="Rockwell" w:eastAsia="Rockwell" w:hAnsi="Rockwell" w:cs="Rockwell"/>
          <w:color w:val="000000"/>
          <w:sz w:val="20"/>
          <w:szCs w:val="20"/>
        </w:rPr>
      </w:pPr>
      <w:r>
        <w:rPr>
          <w:rFonts w:ascii="Rockwell" w:eastAsia="Rockwell" w:hAnsi="Rockwell" w:cs="Rockwell"/>
          <w:b/>
          <w:color w:val="000000"/>
          <w:sz w:val="20"/>
          <w:szCs w:val="20"/>
        </w:rPr>
        <w:t>SOLIDARITE / TERRITOIRES</w:t>
      </w:r>
      <w:r>
        <w:rPr>
          <w:rFonts w:ascii="Rockwell" w:eastAsia="Rockwell" w:hAnsi="Rockwell" w:cs="Rockwell"/>
          <w:color w:val="000000"/>
          <w:sz w:val="20"/>
          <w:szCs w:val="20"/>
        </w:rPr>
        <w:t xml:space="preserve"> :  en contribua</w:t>
      </w:r>
      <w:r>
        <w:rPr>
          <w:rFonts w:ascii="Rockwell" w:eastAsia="Rockwell" w:hAnsi="Rockwell" w:cs="Rockwell"/>
          <w:color w:val="000000"/>
          <w:sz w:val="20"/>
          <w:szCs w:val="20"/>
        </w:rPr>
        <w:t>nt au vivre-ensemble sur tous les territoires, à la lutte contre toutes formes d’exclusion (sociale, numérique, …) et en facilitant l’accès de tous à la culture, dans toutes les régions, dans tous les lieux de vie.</w:t>
      </w:r>
    </w:p>
    <w:p w14:paraId="00000009" w14:textId="77777777" w:rsidR="00EF0F96" w:rsidRDefault="00247A31">
      <w:pPr>
        <w:rPr>
          <w:rFonts w:ascii="Rockwell" w:eastAsia="Rockwell" w:hAnsi="Rockwell" w:cs="Rockwell"/>
          <w:sz w:val="20"/>
          <w:szCs w:val="20"/>
        </w:rPr>
      </w:pPr>
      <w:r>
        <w:rPr>
          <w:noProof/>
        </w:rPr>
        <mc:AlternateContent>
          <mc:Choice Requires="wps">
            <w:drawing>
              <wp:anchor distT="0" distB="0" distL="114300" distR="114300" simplePos="0" relativeHeight="251659264" behindDoc="0" locked="0" layoutInCell="1" hidden="0" allowOverlap="1" wp14:anchorId="045574AB" wp14:editId="5D6968AF">
                <wp:simplePos x="0" y="0"/>
                <wp:positionH relativeFrom="column">
                  <wp:posOffset>-88899</wp:posOffset>
                </wp:positionH>
                <wp:positionV relativeFrom="paragraph">
                  <wp:posOffset>203200</wp:posOffset>
                </wp:positionV>
                <wp:extent cx="5988139" cy="1964592"/>
                <wp:effectExtent l="0" t="0" r="0" b="0"/>
                <wp:wrapNone/>
                <wp:docPr id="4" name="Rectangle 4"/>
                <wp:cNvGraphicFramePr/>
                <a:graphic xmlns:a="http://schemas.openxmlformats.org/drawingml/2006/main">
                  <a:graphicData uri="http://schemas.microsoft.com/office/word/2010/wordprocessingShape">
                    <wps:wsp>
                      <wps:cNvSpPr/>
                      <wps:spPr>
                        <a:xfrm>
                          <a:off x="2358281" y="2804054"/>
                          <a:ext cx="5975439" cy="1951892"/>
                        </a:xfrm>
                        <a:prstGeom prst="rect">
                          <a:avLst/>
                        </a:prstGeom>
                        <a:noFill/>
                        <a:ln w="12700" cap="flat" cmpd="sng">
                          <a:solidFill>
                            <a:srgbClr val="42719B"/>
                          </a:solidFill>
                          <a:prstDash val="solid"/>
                          <a:miter lim="800000"/>
                          <a:headEnd type="none" w="sm" len="sm"/>
                          <a:tailEnd type="none" w="sm" len="sm"/>
                        </a:ln>
                      </wps:spPr>
                      <wps:txbx>
                        <w:txbxContent>
                          <w:p w14:paraId="4A933960" w14:textId="77777777" w:rsidR="00EF0F96" w:rsidRDefault="00EF0F9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45574AB" id="Rectangle 4" o:spid="_x0000_s1026" style="position:absolute;margin-left:-7pt;margin-top:16pt;width:471.5pt;height:154.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" filled="f" strokecolor="#42719b" strokeweight="1pt">
                <v:stroke startarrowwidth="narrow" startarrowlength="short" endarrowwidth="narrow" endarrowlength="short"/>
                <v:textbox inset="2.53958mm,2.53958mm,2.53958mm,2.53958mm">
                  <w:txbxContent>
                    <w:p w14:paraId="4A933960" w14:textId="77777777" w:rsidR="00EF0F96" w:rsidRDefault="00EF0F96">
                      <w:pPr>
                        <w:spacing w:after="0" w:line="240" w:lineRule="auto"/>
                        <w:textDirection w:val="btLr"/>
                      </w:pPr>
                    </w:p>
                  </w:txbxContent>
                </v:textbox>
              </v:rect>
            </w:pict>
          </mc:Fallback>
        </mc:AlternateContent>
      </w:r>
    </w:p>
    <w:p w14:paraId="0000000A" w14:textId="77777777" w:rsidR="00EF0F96" w:rsidRDefault="00247A31">
      <w:pPr>
        <w:rPr>
          <w:rFonts w:ascii="Rockwell" w:eastAsia="Rockwell" w:hAnsi="Rockwell" w:cs="Rockwell"/>
          <w:b/>
          <w:i/>
          <w:sz w:val="18"/>
          <w:szCs w:val="18"/>
        </w:rPr>
      </w:pPr>
      <w:r>
        <w:rPr>
          <w:rFonts w:ascii="Rockwell" w:eastAsia="Rockwell" w:hAnsi="Rockwell" w:cs="Rockwell"/>
          <w:b/>
          <w:i/>
          <w:sz w:val="18"/>
          <w:szCs w:val="18"/>
        </w:rPr>
        <w:t>Ce que la Fondation Crédit Mutuel Al</w:t>
      </w:r>
      <w:r>
        <w:rPr>
          <w:rFonts w:ascii="Rockwell" w:eastAsia="Rockwell" w:hAnsi="Rockwell" w:cs="Rockwell"/>
          <w:b/>
          <w:i/>
          <w:sz w:val="18"/>
          <w:szCs w:val="18"/>
        </w:rPr>
        <w:t xml:space="preserve">liance Fédérale ne finance pas : </w:t>
      </w:r>
    </w:p>
    <w:p w14:paraId="0000000B" w14:textId="77777777" w:rsidR="00EF0F96" w:rsidRDefault="00247A31">
      <w:pPr>
        <w:rPr>
          <w:rFonts w:ascii="Rockwell" w:eastAsia="Rockwell" w:hAnsi="Rockwell" w:cs="Rockwell"/>
          <w:i/>
          <w:sz w:val="18"/>
          <w:szCs w:val="18"/>
        </w:rPr>
      </w:pPr>
      <w:r>
        <w:rPr>
          <w:rFonts w:ascii="Rockwell" w:eastAsia="Rockwell" w:hAnsi="Rockwell" w:cs="Rockwell"/>
          <w:i/>
          <w:sz w:val="18"/>
          <w:szCs w:val="18"/>
        </w:rPr>
        <w:t>• Les projets qui ne sont pas éligibles au dispositif de mécénat</w:t>
      </w:r>
    </w:p>
    <w:p w14:paraId="0000000C" w14:textId="77777777" w:rsidR="00EF0F96" w:rsidRDefault="00247A31">
      <w:pPr>
        <w:rPr>
          <w:rFonts w:ascii="Rockwell" w:eastAsia="Rockwell" w:hAnsi="Rockwell" w:cs="Rockwell"/>
          <w:i/>
          <w:sz w:val="18"/>
          <w:szCs w:val="18"/>
        </w:rPr>
      </w:pPr>
      <w:r>
        <w:rPr>
          <w:rFonts w:ascii="Rockwell" w:eastAsia="Rockwell" w:hAnsi="Rockwell" w:cs="Rockwell"/>
          <w:i/>
          <w:sz w:val="18"/>
          <w:szCs w:val="18"/>
        </w:rPr>
        <w:t xml:space="preserve">• Les projets à vocation strictement locale </w:t>
      </w:r>
    </w:p>
    <w:p w14:paraId="0000000D" w14:textId="77777777" w:rsidR="00EF0F96" w:rsidRDefault="00247A31">
      <w:pPr>
        <w:rPr>
          <w:rFonts w:ascii="Rockwell" w:eastAsia="Rockwell" w:hAnsi="Rockwell" w:cs="Rockwell"/>
          <w:i/>
          <w:sz w:val="18"/>
          <w:szCs w:val="18"/>
        </w:rPr>
      </w:pPr>
      <w:r>
        <w:rPr>
          <w:rFonts w:ascii="Rockwell" w:eastAsia="Rockwell" w:hAnsi="Rockwell" w:cs="Rockwell"/>
          <w:i/>
          <w:sz w:val="18"/>
          <w:szCs w:val="18"/>
        </w:rPr>
        <w:t xml:space="preserve">• Les projets  pour des personnes physiques : les projets personnels, les voyages, les projets d'étudiants, les bourses, les séjours d'études, les stages, les thèses et mémoires universitaires. </w:t>
      </w:r>
    </w:p>
    <w:p w14:paraId="0000000E" w14:textId="77777777" w:rsidR="00EF0F96" w:rsidRDefault="00247A31">
      <w:pPr>
        <w:rPr>
          <w:rFonts w:ascii="Rockwell" w:eastAsia="Rockwell" w:hAnsi="Rockwell" w:cs="Rockwell"/>
          <w:i/>
          <w:sz w:val="18"/>
          <w:szCs w:val="18"/>
        </w:rPr>
      </w:pPr>
      <w:r>
        <w:rPr>
          <w:rFonts w:ascii="Rockwell" w:eastAsia="Rockwell" w:hAnsi="Rockwell" w:cs="Rockwell"/>
          <w:i/>
          <w:sz w:val="18"/>
          <w:szCs w:val="18"/>
        </w:rPr>
        <w:t>• Les manifestations ponctuelles: festivals, galas, expositio</w:t>
      </w:r>
      <w:r>
        <w:rPr>
          <w:rFonts w:ascii="Rockwell" w:eastAsia="Rockwell" w:hAnsi="Rockwell" w:cs="Rockwell"/>
          <w:i/>
          <w:sz w:val="18"/>
          <w:szCs w:val="18"/>
        </w:rPr>
        <w:t>ns, concerts, conférences...</w:t>
      </w:r>
    </w:p>
    <w:p w14:paraId="0000000F" w14:textId="77777777" w:rsidR="00EF0F96" w:rsidRDefault="00247A31">
      <w:pPr>
        <w:rPr>
          <w:rFonts w:ascii="Rockwell" w:eastAsia="Rockwell" w:hAnsi="Rockwell" w:cs="Rockwell"/>
          <w:i/>
          <w:sz w:val="18"/>
          <w:szCs w:val="18"/>
        </w:rPr>
      </w:pPr>
      <w:r>
        <w:rPr>
          <w:rFonts w:ascii="Rockwell" w:eastAsia="Rockwell" w:hAnsi="Rockwell" w:cs="Rockwell"/>
          <w:i/>
          <w:sz w:val="18"/>
          <w:szCs w:val="18"/>
        </w:rPr>
        <w:t>• Les projets éditoriaux ou les productions cinématographiques.</w:t>
      </w:r>
    </w:p>
    <w:p w14:paraId="00000010" w14:textId="77777777" w:rsidR="00EF0F96" w:rsidRDefault="00247A31">
      <w:pPr>
        <w:rPr>
          <w:rFonts w:ascii="Rockwell" w:eastAsia="Rockwell" w:hAnsi="Rockwell" w:cs="Rockwell"/>
          <w:i/>
          <w:sz w:val="18"/>
          <w:szCs w:val="18"/>
        </w:rPr>
      </w:pPr>
      <w:r>
        <w:rPr>
          <w:rFonts w:ascii="Rockwell" w:eastAsia="Rockwell" w:hAnsi="Rockwell" w:cs="Rockwell"/>
          <w:i/>
          <w:sz w:val="18"/>
          <w:szCs w:val="18"/>
        </w:rPr>
        <w:t>• Les actions de communication ou les projets ayant un but promotionnel ou publicitaire.</w:t>
      </w:r>
    </w:p>
    <w:p w14:paraId="00000011" w14:textId="77777777" w:rsidR="00EF0F96" w:rsidRDefault="00EF0F96">
      <w:pPr>
        <w:pBdr>
          <w:top w:val="nil"/>
          <w:left w:val="nil"/>
          <w:bottom w:val="nil"/>
          <w:right w:val="nil"/>
          <w:between w:val="nil"/>
        </w:pBdr>
        <w:spacing w:after="0"/>
        <w:ind w:left="720"/>
        <w:rPr>
          <w:rFonts w:ascii="Rockwell" w:eastAsia="Rockwell" w:hAnsi="Rockwell" w:cs="Rockwell"/>
          <w:b/>
          <w:color w:val="2E75B5"/>
        </w:rPr>
      </w:pPr>
    </w:p>
    <w:p w14:paraId="00000012" w14:textId="77777777" w:rsidR="00EF0F96" w:rsidRDefault="00EF0F96">
      <w:pPr>
        <w:pBdr>
          <w:top w:val="nil"/>
          <w:left w:val="nil"/>
          <w:bottom w:val="nil"/>
          <w:right w:val="nil"/>
          <w:between w:val="nil"/>
        </w:pBdr>
        <w:ind w:left="720"/>
        <w:rPr>
          <w:rFonts w:ascii="Rockwell" w:eastAsia="Rockwell" w:hAnsi="Rockwell" w:cs="Rockwell"/>
          <w:b/>
          <w:color w:val="2E75B5"/>
        </w:rPr>
      </w:pPr>
    </w:p>
    <w:p w14:paraId="00000013" w14:textId="77777777" w:rsidR="00EF0F96" w:rsidRDefault="00247A31">
      <w:pPr>
        <w:rPr>
          <w:rFonts w:ascii="Rockwell" w:eastAsia="Rockwell" w:hAnsi="Rockwell" w:cs="Rockwell"/>
          <w:b/>
          <w:color w:val="2E75B5"/>
        </w:rPr>
      </w:pPr>
      <w:r>
        <w:rPr>
          <w:rFonts w:ascii="Rockwell" w:eastAsia="Rockwell" w:hAnsi="Rockwell" w:cs="Rockwell"/>
          <w:b/>
          <w:color w:val="2E75B5"/>
        </w:rPr>
        <w:t xml:space="preserve">PARTIE 1 -  Le porteur de projet </w:t>
      </w:r>
    </w:p>
    <w:tbl>
      <w:tblPr>
        <w:tblStyle w:val="a"/>
        <w:tblW w:w="9235" w:type="dxa"/>
        <w:tblInd w:w="-10" w:type="dxa"/>
        <w:tblLayout w:type="fixed"/>
        <w:tblLook w:val="0000" w:firstRow="0" w:lastRow="0" w:firstColumn="0" w:lastColumn="0" w:noHBand="0" w:noVBand="0"/>
      </w:tblPr>
      <w:tblGrid>
        <w:gridCol w:w="4530"/>
        <w:gridCol w:w="4705"/>
      </w:tblGrid>
      <w:tr w:rsidR="00EF0F96" w14:paraId="0D0CE8A7" w14:textId="77777777">
        <w:trPr>
          <w:trHeight w:val="334"/>
        </w:trPr>
        <w:tc>
          <w:tcPr>
            <w:tcW w:w="4530" w:type="dxa"/>
            <w:tcBorders>
              <w:top w:val="single" w:sz="4" w:space="0" w:color="B4C6E7"/>
              <w:left w:val="single" w:sz="4" w:space="0" w:color="B4C6E7"/>
              <w:bottom w:val="single" w:sz="12" w:space="0" w:color="8EAADB"/>
            </w:tcBorders>
            <w:shd w:val="clear" w:color="auto" w:fill="auto"/>
          </w:tcPr>
          <w:p w14:paraId="00000014" w14:textId="77777777" w:rsidR="00EF0F96" w:rsidRDefault="00247A31">
            <w:pPr>
              <w:spacing w:after="0" w:line="240" w:lineRule="auto"/>
              <w:jc w:val="both"/>
              <w:rPr>
                <w:rFonts w:ascii="Rockwell" w:eastAsia="Rockwell" w:hAnsi="Rockwell" w:cs="Rockwell"/>
                <w:b/>
                <w:sz w:val="20"/>
                <w:szCs w:val="20"/>
              </w:rPr>
            </w:pPr>
            <w:r>
              <w:rPr>
                <w:rFonts w:ascii="Rockwell" w:eastAsia="Rockwell" w:hAnsi="Rockwell" w:cs="Rockwell"/>
                <w:b/>
                <w:sz w:val="20"/>
                <w:szCs w:val="20"/>
              </w:rPr>
              <w:t>Nom de la structure</w:t>
            </w:r>
          </w:p>
          <w:p w14:paraId="00000015" w14:textId="77777777" w:rsidR="00EF0F96" w:rsidRDefault="00EF0F96">
            <w:pPr>
              <w:spacing w:after="0" w:line="240" w:lineRule="auto"/>
              <w:jc w:val="both"/>
              <w:rPr>
                <w:rFonts w:ascii="Rockwell" w:eastAsia="Rockwell" w:hAnsi="Rockwell" w:cs="Rockwell"/>
                <w:b/>
                <w:sz w:val="20"/>
                <w:szCs w:val="20"/>
              </w:rPr>
            </w:pPr>
          </w:p>
          <w:p w14:paraId="00000016" w14:textId="77777777" w:rsidR="00EF0F96" w:rsidRDefault="00EF0F96">
            <w:pPr>
              <w:spacing w:after="0" w:line="240" w:lineRule="auto"/>
              <w:jc w:val="both"/>
              <w:rPr>
                <w:rFonts w:ascii="Rockwell" w:eastAsia="Rockwell" w:hAnsi="Rockwell" w:cs="Rockwell"/>
                <w:sz w:val="20"/>
                <w:szCs w:val="20"/>
              </w:rPr>
            </w:pPr>
          </w:p>
        </w:tc>
        <w:tc>
          <w:tcPr>
            <w:tcW w:w="4705" w:type="dxa"/>
            <w:tcBorders>
              <w:top w:val="single" w:sz="4" w:space="0" w:color="B4C6E7"/>
              <w:left w:val="single" w:sz="4" w:space="0" w:color="B4C6E7"/>
              <w:bottom w:val="single" w:sz="12" w:space="0" w:color="8EAADB"/>
              <w:right w:val="single" w:sz="4" w:space="0" w:color="B4C6E7"/>
            </w:tcBorders>
            <w:shd w:val="clear" w:color="auto" w:fill="auto"/>
          </w:tcPr>
          <w:p w14:paraId="00000017" w14:textId="77777777" w:rsidR="00EF0F96" w:rsidRDefault="00247A31">
            <w:pPr>
              <w:spacing w:line="276" w:lineRule="auto"/>
              <w:jc w:val="both"/>
              <w:rPr>
                <w:color w:val="000000"/>
                <w:sz w:val="20"/>
                <w:szCs w:val="20"/>
              </w:rPr>
            </w:pPr>
            <w:r>
              <w:rPr>
                <w:color w:val="000000"/>
                <w:sz w:val="20"/>
                <w:szCs w:val="20"/>
              </w:rPr>
              <w:t>Wings of the Oce</w:t>
            </w:r>
            <w:r>
              <w:rPr>
                <w:color w:val="000000"/>
                <w:sz w:val="20"/>
                <w:szCs w:val="20"/>
              </w:rPr>
              <w:t>an</w:t>
            </w:r>
          </w:p>
        </w:tc>
      </w:tr>
      <w:tr w:rsidR="00EF0F96" w14:paraId="4345FACD" w14:textId="77777777">
        <w:trPr>
          <w:trHeight w:val="364"/>
        </w:trPr>
        <w:tc>
          <w:tcPr>
            <w:tcW w:w="4530" w:type="dxa"/>
            <w:tcBorders>
              <w:top w:val="single" w:sz="4" w:space="0" w:color="B4C6E7"/>
              <w:left w:val="single" w:sz="4" w:space="0" w:color="B4C6E7"/>
              <w:bottom w:val="single" w:sz="4" w:space="0" w:color="B4C6E7"/>
            </w:tcBorders>
            <w:shd w:val="clear" w:color="auto" w:fill="auto"/>
          </w:tcPr>
          <w:p w14:paraId="00000018" w14:textId="77777777" w:rsidR="00EF0F96" w:rsidRDefault="00247A31">
            <w:pPr>
              <w:rPr>
                <w:rFonts w:ascii="Rockwell" w:eastAsia="Rockwell" w:hAnsi="Rockwell" w:cs="Rockwell"/>
                <w:sz w:val="20"/>
                <w:szCs w:val="20"/>
              </w:rPr>
            </w:pPr>
            <w:r>
              <w:rPr>
                <w:rFonts w:ascii="Rockwell" w:eastAsia="Rockwell" w:hAnsi="Rockwell" w:cs="Rockwell"/>
                <w:b/>
                <w:sz w:val="20"/>
                <w:szCs w:val="20"/>
              </w:rPr>
              <w:t>Statut juridique</w:t>
            </w:r>
            <w:r>
              <w:rPr>
                <w:rFonts w:ascii="Rockwell" w:eastAsia="Rockwell" w:hAnsi="Rockwell" w:cs="Rockwell"/>
                <w:sz w:val="20"/>
                <w:szCs w:val="20"/>
              </w:rPr>
              <w:t xml:space="preserve"> </w:t>
            </w:r>
            <w:r>
              <w:rPr>
                <w:rFonts w:ascii="Rockwell" w:eastAsia="Rockwell" w:hAnsi="Rockwell" w:cs="Rockwell"/>
                <w:sz w:val="20"/>
                <w:szCs w:val="20"/>
              </w:rPr>
              <w:br/>
            </w:r>
            <w:r>
              <w:rPr>
                <w:rFonts w:ascii="Rockwell" w:eastAsia="Rockwell" w:hAnsi="Rockwell" w:cs="Rockwell"/>
                <w:i/>
                <w:sz w:val="18"/>
                <w:szCs w:val="18"/>
              </w:rPr>
              <w:t>(Association, Fondation reconnue d’utilité publique, Autre fondation, Fonds de dotation, Collectivité territoriale, ONG)</w:t>
            </w:r>
          </w:p>
          <w:p w14:paraId="00000019" w14:textId="77777777" w:rsidR="00EF0F96" w:rsidRDefault="00EF0F96">
            <w:pPr>
              <w:spacing w:after="0"/>
              <w:jc w:val="both"/>
              <w:rPr>
                <w:sz w:val="20"/>
                <w:szCs w:val="20"/>
              </w:rPr>
            </w:pP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1A" w14:textId="77777777" w:rsidR="00EF0F96" w:rsidRDefault="00247A31">
            <w:pPr>
              <w:spacing w:line="276" w:lineRule="auto"/>
              <w:jc w:val="both"/>
              <w:rPr>
                <w:sz w:val="20"/>
                <w:szCs w:val="20"/>
              </w:rPr>
            </w:pPr>
            <w:r>
              <w:rPr>
                <w:sz w:val="20"/>
                <w:szCs w:val="20"/>
              </w:rPr>
              <w:t>Association</w:t>
            </w:r>
          </w:p>
        </w:tc>
      </w:tr>
      <w:tr w:rsidR="00EF0F96" w14:paraId="6EB363C9"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1B"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Ancienneté de la structure</w:t>
            </w:r>
            <w:r>
              <w:rPr>
                <w:rFonts w:ascii="Rockwell" w:eastAsia="Rockwell" w:hAnsi="Rockwell" w:cs="Rockwell"/>
                <w:b/>
                <w:sz w:val="20"/>
                <w:szCs w:val="20"/>
              </w:rPr>
              <w:br/>
            </w:r>
            <w:r>
              <w:rPr>
                <w:rFonts w:ascii="Rockwell" w:eastAsia="Rockwell" w:hAnsi="Rockwell" w:cs="Rockwell"/>
                <w:i/>
                <w:sz w:val="18"/>
                <w:szCs w:val="18"/>
              </w:rPr>
              <w:t>Date de création</w:t>
            </w:r>
            <w:r>
              <w:rPr>
                <w:rFonts w:ascii="Rockwell" w:eastAsia="Rockwell" w:hAnsi="Rockwell" w:cs="Rockwell"/>
                <w:b/>
                <w:sz w:val="18"/>
                <w:szCs w:val="18"/>
              </w:rPr>
              <w:t xml:space="preserve"> </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1C" w14:textId="77777777" w:rsidR="00EF0F96" w:rsidRDefault="00247A31">
            <w:pPr>
              <w:spacing w:line="276" w:lineRule="auto"/>
              <w:jc w:val="both"/>
              <w:rPr>
                <w:sz w:val="20"/>
                <w:szCs w:val="20"/>
              </w:rPr>
            </w:pPr>
            <w:r>
              <w:rPr>
                <w:sz w:val="20"/>
                <w:szCs w:val="20"/>
              </w:rPr>
              <w:t>2018</w:t>
            </w:r>
          </w:p>
        </w:tc>
      </w:tr>
      <w:tr w:rsidR="00EF0F96" w14:paraId="730803A3"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1D" w14:textId="77777777" w:rsidR="00EF0F96" w:rsidRDefault="00247A31">
            <w:pPr>
              <w:spacing w:after="0" w:line="240" w:lineRule="auto"/>
              <w:jc w:val="both"/>
              <w:rPr>
                <w:rFonts w:ascii="Rockwell" w:eastAsia="Rockwell" w:hAnsi="Rockwell" w:cs="Rockwell"/>
                <w:b/>
                <w:sz w:val="20"/>
                <w:szCs w:val="20"/>
              </w:rPr>
            </w:pPr>
            <w:r>
              <w:rPr>
                <w:rFonts w:ascii="Rockwell" w:eastAsia="Rockwell" w:hAnsi="Rockwell" w:cs="Rockwell"/>
                <w:b/>
                <w:sz w:val="20"/>
                <w:szCs w:val="20"/>
              </w:rPr>
              <w:t>Adresse du siège social</w:t>
            </w:r>
          </w:p>
          <w:p w14:paraId="0000001E" w14:textId="77777777" w:rsidR="00EF0F96" w:rsidRDefault="00EF0F96">
            <w:pPr>
              <w:rPr>
                <w:rFonts w:ascii="Rockwell" w:eastAsia="Rockwell" w:hAnsi="Rockwell" w:cs="Rockwell"/>
                <w:b/>
                <w:sz w:val="20"/>
                <w:szCs w:val="20"/>
              </w:rPr>
            </w:pP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1F" w14:textId="77777777" w:rsidR="00EF0F96" w:rsidRDefault="00247A31">
            <w:pPr>
              <w:spacing w:line="276" w:lineRule="auto"/>
              <w:jc w:val="both"/>
              <w:rPr>
                <w:sz w:val="20"/>
                <w:szCs w:val="20"/>
              </w:rPr>
            </w:pPr>
            <w:r>
              <w:rPr>
                <w:sz w:val="20"/>
                <w:szCs w:val="20"/>
              </w:rPr>
              <w:t xml:space="preserve">102c rue Amelot, 75011 </w:t>
            </w:r>
            <w:r>
              <w:rPr>
                <w:sz w:val="20"/>
                <w:szCs w:val="20"/>
              </w:rPr>
              <w:t>PARIS</w:t>
            </w:r>
          </w:p>
        </w:tc>
      </w:tr>
      <w:tr w:rsidR="00EF0F96" w14:paraId="15807A88"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20" w14:textId="77777777" w:rsidR="00EF0F96" w:rsidRDefault="00247A31">
            <w:pPr>
              <w:spacing w:after="0"/>
              <w:jc w:val="both"/>
              <w:rPr>
                <w:b/>
                <w:sz w:val="20"/>
                <w:szCs w:val="20"/>
              </w:rPr>
            </w:pPr>
            <w:r>
              <w:rPr>
                <w:rFonts w:ascii="Rockwell" w:eastAsia="Rockwell" w:hAnsi="Rockwell" w:cs="Rockwell"/>
                <w:b/>
                <w:sz w:val="20"/>
                <w:szCs w:val="20"/>
              </w:rPr>
              <w:t xml:space="preserve">Objet de la structure (statuts) </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21" w14:textId="77777777" w:rsidR="00EF0F96" w:rsidRPr="005C4E9F" w:rsidRDefault="00247A31">
            <w:pPr>
              <w:spacing w:after="0" w:line="276" w:lineRule="auto"/>
              <w:jc w:val="both"/>
              <w:rPr>
                <w:rFonts w:asciiTheme="minorHAnsi" w:hAnsiTheme="minorHAnsi" w:cstheme="minorHAnsi"/>
                <w:sz w:val="20"/>
                <w:szCs w:val="20"/>
              </w:rPr>
            </w:pPr>
            <w:r w:rsidRPr="005C4E9F">
              <w:rPr>
                <w:rFonts w:asciiTheme="minorHAnsi" w:eastAsia="Arial" w:hAnsiTheme="minorHAnsi" w:cstheme="minorHAnsi"/>
                <w:sz w:val="20"/>
                <w:szCs w:val="20"/>
              </w:rPr>
              <w:t>Créée en 2018, Wings of the Ocean est une association de protection de l’Océan qui lutte principalement contre les déchets sauvages, notamment la pollution plastique.</w:t>
            </w:r>
          </w:p>
          <w:p w14:paraId="00000022" w14:textId="77777777" w:rsidR="00EF0F96" w:rsidRPr="005C4E9F" w:rsidRDefault="00247A31">
            <w:pPr>
              <w:spacing w:before="240" w:after="240" w:line="276" w:lineRule="auto"/>
              <w:jc w:val="both"/>
              <w:rPr>
                <w:rFonts w:asciiTheme="minorHAnsi" w:hAnsiTheme="minorHAnsi" w:cstheme="minorHAnsi"/>
              </w:rPr>
            </w:pPr>
            <w:r w:rsidRPr="005C4E9F">
              <w:rPr>
                <w:rFonts w:asciiTheme="minorHAnsi" w:eastAsia="Arial" w:hAnsiTheme="minorHAnsi" w:cstheme="minorHAnsi"/>
                <w:sz w:val="20"/>
                <w:szCs w:val="20"/>
              </w:rPr>
              <w:lastRenderedPageBreak/>
              <w:t xml:space="preserve">L’association déploie ses actions à travers la </w:t>
            </w:r>
            <w:r w:rsidRPr="005C4E9F">
              <w:rPr>
                <w:rFonts w:asciiTheme="minorHAnsi" w:eastAsia="Arial" w:hAnsiTheme="minorHAnsi" w:cstheme="minorHAnsi"/>
                <w:sz w:val="20"/>
                <w:szCs w:val="20"/>
              </w:rPr>
              <w:t xml:space="preserve">collecte et l’étude des déchets, des programmes scientifiques et des actions de sensibilisation auprès du grand public, des enfants, des entreprises et des élus locaux. Ces actions ont vocation à protéger la biodiversité marine et l’écosystème naturel des </w:t>
            </w:r>
            <w:r w:rsidRPr="005C4E9F">
              <w:rPr>
                <w:rFonts w:asciiTheme="minorHAnsi" w:eastAsia="Arial" w:hAnsiTheme="minorHAnsi" w:cstheme="minorHAnsi"/>
                <w:sz w:val="20"/>
                <w:szCs w:val="20"/>
              </w:rPr>
              <w:t>littoraux et fleuves français.</w:t>
            </w:r>
          </w:p>
          <w:p w14:paraId="00000023" w14:textId="77777777" w:rsidR="00EF0F96" w:rsidRPr="005C4E9F" w:rsidRDefault="00247A31">
            <w:pPr>
              <w:spacing w:before="240" w:after="240" w:line="276" w:lineRule="auto"/>
              <w:jc w:val="both"/>
              <w:rPr>
                <w:rFonts w:asciiTheme="minorHAnsi" w:hAnsiTheme="minorHAnsi" w:cstheme="minorHAnsi"/>
              </w:rPr>
            </w:pPr>
            <w:r w:rsidRPr="005C4E9F">
              <w:rPr>
                <w:rFonts w:asciiTheme="minorHAnsi" w:eastAsia="Arial" w:hAnsiTheme="minorHAnsi" w:cstheme="minorHAnsi"/>
                <w:sz w:val="20"/>
                <w:szCs w:val="20"/>
              </w:rPr>
              <w:t>L’un des principaux canaux d’actions de Wings sont ses missions fixes et itinérantes. Une mission Wings consiste en :</w:t>
            </w:r>
          </w:p>
          <w:p w14:paraId="00000024" w14:textId="77777777" w:rsidR="00EF0F96" w:rsidRPr="005C4E9F" w:rsidRDefault="00247A31">
            <w:pPr>
              <w:numPr>
                <w:ilvl w:val="0"/>
                <w:numId w:val="10"/>
              </w:numPr>
              <w:pBdr>
                <w:top w:val="nil"/>
                <w:left w:val="nil"/>
                <w:bottom w:val="nil"/>
                <w:right w:val="nil"/>
                <w:between w:val="nil"/>
              </w:pBdr>
              <w:spacing w:before="240" w:after="0" w:line="276" w:lineRule="auto"/>
              <w:jc w:val="both"/>
              <w:rPr>
                <w:rFonts w:asciiTheme="minorHAnsi" w:eastAsia="Arial" w:hAnsiTheme="minorHAnsi" w:cstheme="minorHAnsi"/>
                <w:color w:val="000000"/>
                <w:sz w:val="20"/>
                <w:szCs w:val="20"/>
              </w:rPr>
            </w:pPr>
            <w:r w:rsidRPr="005C4E9F">
              <w:rPr>
                <w:rFonts w:asciiTheme="minorHAnsi" w:eastAsia="Arial" w:hAnsiTheme="minorHAnsi" w:cstheme="minorHAnsi"/>
                <w:color w:val="000000"/>
                <w:sz w:val="20"/>
                <w:szCs w:val="20"/>
                <w:u w:val="single"/>
              </w:rPr>
              <w:t>Accueil des bénévoles sur le terrain sur une durée d’1 à 6 mois</w:t>
            </w:r>
            <w:r w:rsidRPr="005C4E9F">
              <w:rPr>
                <w:rFonts w:asciiTheme="minorHAnsi" w:eastAsia="Arial" w:hAnsiTheme="minorHAnsi" w:cstheme="minorHAnsi"/>
                <w:color w:val="000000"/>
                <w:sz w:val="20"/>
                <w:szCs w:val="20"/>
              </w:rPr>
              <w:t>: Wings of the Ocean recrute et accueille su</w:t>
            </w:r>
            <w:r w:rsidRPr="005C4E9F">
              <w:rPr>
                <w:rFonts w:asciiTheme="minorHAnsi" w:eastAsia="Arial" w:hAnsiTheme="minorHAnsi" w:cstheme="minorHAnsi"/>
                <w:color w:val="000000"/>
                <w:sz w:val="20"/>
                <w:szCs w:val="20"/>
              </w:rPr>
              <w:t>r chacune de ses missions entre 10 et 15 bénévoles à temps plein (nourris et logés en échange d’un engagement minimum d’1 mois) de mai à octobre chaque année. Chaque mission est pilotée par un.e ou plusieurs chargée.s de mission qui encadrent les bénévoles</w:t>
            </w:r>
            <w:r w:rsidRPr="005C4E9F">
              <w:rPr>
                <w:rFonts w:asciiTheme="minorHAnsi" w:eastAsia="Arial" w:hAnsiTheme="minorHAnsi" w:cstheme="minorHAnsi"/>
                <w:color w:val="000000"/>
                <w:sz w:val="20"/>
                <w:szCs w:val="20"/>
              </w:rPr>
              <w:t xml:space="preserve"> sur le terrain, les forment à la problématique des déchets sauvages et accompagnent leurs actions.</w:t>
            </w:r>
          </w:p>
          <w:p w14:paraId="00000025" w14:textId="77777777" w:rsidR="00EF0F96" w:rsidRPr="005C4E9F" w:rsidRDefault="00247A31">
            <w:pPr>
              <w:numPr>
                <w:ilvl w:val="0"/>
                <w:numId w:val="10"/>
              </w:numPr>
              <w:pBdr>
                <w:top w:val="nil"/>
                <w:left w:val="nil"/>
                <w:bottom w:val="nil"/>
                <w:right w:val="nil"/>
                <w:between w:val="nil"/>
              </w:pBdr>
              <w:spacing w:after="0" w:line="276" w:lineRule="auto"/>
              <w:jc w:val="both"/>
              <w:rPr>
                <w:rFonts w:asciiTheme="minorHAnsi" w:eastAsia="Arial" w:hAnsiTheme="minorHAnsi" w:cstheme="minorHAnsi"/>
                <w:color w:val="000000"/>
                <w:sz w:val="20"/>
                <w:szCs w:val="20"/>
              </w:rPr>
            </w:pPr>
            <w:r w:rsidRPr="005C4E9F">
              <w:rPr>
                <w:rFonts w:asciiTheme="minorHAnsi" w:eastAsia="Arial" w:hAnsiTheme="minorHAnsi" w:cstheme="minorHAnsi"/>
                <w:color w:val="000000"/>
                <w:sz w:val="20"/>
                <w:szCs w:val="20"/>
                <w:u w:val="single"/>
              </w:rPr>
              <w:t>2-3 ramassages de déchets par semaine, soit une cinquantaine de ramassages par mission</w:t>
            </w:r>
            <w:r w:rsidRPr="005C4E9F">
              <w:rPr>
                <w:rFonts w:asciiTheme="minorHAnsi" w:eastAsia="Arial" w:hAnsiTheme="minorHAnsi" w:cstheme="minorHAnsi"/>
                <w:color w:val="000000"/>
                <w:sz w:val="20"/>
                <w:szCs w:val="20"/>
              </w:rPr>
              <w:t xml:space="preserve"> sont effectués par les bénévoles</w:t>
            </w:r>
          </w:p>
          <w:p w14:paraId="00000026" w14:textId="77777777" w:rsidR="00EF0F96" w:rsidRPr="005C4E9F" w:rsidRDefault="00247A31">
            <w:pPr>
              <w:numPr>
                <w:ilvl w:val="0"/>
                <w:numId w:val="10"/>
              </w:numPr>
              <w:pBdr>
                <w:top w:val="nil"/>
                <w:left w:val="nil"/>
                <w:bottom w:val="nil"/>
                <w:right w:val="nil"/>
                <w:between w:val="nil"/>
              </w:pBdr>
              <w:spacing w:after="0" w:line="276" w:lineRule="auto"/>
              <w:jc w:val="both"/>
              <w:rPr>
                <w:rFonts w:asciiTheme="minorHAnsi" w:eastAsia="Arial" w:hAnsiTheme="minorHAnsi" w:cstheme="minorHAnsi"/>
                <w:color w:val="000000"/>
                <w:sz w:val="20"/>
                <w:szCs w:val="20"/>
              </w:rPr>
            </w:pPr>
            <w:r w:rsidRPr="005C4E9F">
              <w:rPr>
                <w:rFonts w:asciiTheme="minorHAnsi" w:eastAsia="Arial" w:hAnsiTheme="minorHAnsi" w:cstheme="minorHAnsi"/>
                <w:color w:val="000000"/>
                <w:sz w:val="20"/>
                <w:szCs w:val="20"/>
                <w:u w:val="single"/>
              </w:rPr>
              <w:t>Tri, caractérisation des déchets par</w:t>
            </w:r>
            <w:r w:rsidRPr="005C4E9F">
              <w:rPr>
                <w:rFonts w:asciiTheme="minorHAnsi" w:eastAsia="Arial" w:hAnsiTheme="minorHAnsi" w:cstheme="minorHAnsi"/>
                <w:color w:val="000000"/>
                <w:sz w:val="20"/>
                <w:szCs w:val="20"/>
                <w:u w:val="single"/>
              </w:rPr>
              <w:t xml:space="preserve"> typologie et partage des données</w:t>
            </w:r>
            <w:r w:rsidRPr="005C4E9F">
              <w:rPr>
                <w:rFonts w:asciiTheme="minorHAnsi" w:eastAsia="Arial" w:hAnsiTheme="minorHAnsi" w:cstheme="minorHAnsi"/>
                <w:color w:val="000000"/>
                <w:sz w:val="20"/>
                <w:szCs w:val="20"/>
              </w:rPr>
              <w:t xml:space="preserve"> dans une démarche de sciences participatives (en partenariat avec MerTerre)</w:t>
            </w:r>
          </w:p>
          <w:p w14:paraId="00000027" w14:textId="77777777" w:rsidR="00EF0F96" w:rsidRPr="005C4E9F" w:rsidRDefault="00247A31">
            <w:pPr>
              <w:numPr>
                <w:ilvl w:val="0"/>
                <w:numId w:val="10"/>
              </w:numPr>
              <w:pBdr>
                <w:top w:val="nil"/>
                <w:left w:val="nil"/>
                <w:bottom w:val="nil"/>
                <w:right w:val="nil"/>
                <w:between w:val="nil"/>
              </w:pBdr>
              <w:spacing w:after="0" w:line="276" w:lineRule="auto"/>
              <w:jc w:val="both"/>
              <w:rPr>
                <w:rFonts w:asciiTheme="minorHAnsi" w:eastAsia="Arial" w:hAnsiTheme="minorHAnsi" w:cstheme="minorHAnsi"/>
                <w:color w:val="000000"/>
                <w:sz w:val="20"/>
                <w:szCs w:val="20"/>
              </w:rPr>
            </w:pPr>
            <w:r w:rsidRPr="005C4E9F">
              <w:rPr>
                <w:rFonts w:asciiTheme="minorHAnsi" w:eastAsia="Arial" w:hAnsiTheme="minorHAnsi" w:cstheme="minorHAnsi"/>
                <w:color w:val="000000"/>
                <w:sz w:val="20"/>
                <w:szCs w:val="20"/>
                <w:u w:val="single"/>
              </w:rPr>
              <w:t>40 prélèvements d’échantillons de sols par an et par mission sur les sites pollués sur lesquels Wings opère</w:t>
            </w:r>
            <w:r w:rsidRPr="005C4E9F">
              <w:rPr>
                <w:rFonts w:asciiTheme="minorHAnsi" w:eastAsia="Arial" w:hAnsiTheme="minorHAnsi" w:cstheme="minorHAnsi"/>
                <w:color w:val="000000"/>
                <w:sz w:val="20"/>
                <w:szCs w:val="20"/>
              </w:rPr>
              <w:t xml:space="preserve"> (programme scientifique CANOPE sur le micro et nano plastiques</w:t>
            </w:r>
          </w:p>
          <w:p w14:paraId="00000028" w14:textId="77777777" w:rsidR="00EF0F96" w:rsidRPr="005C4E9F" w:rsidRDefault="00247A31">
            <w:pPr>
              <w:numPr>
                <w:ilvl w:val="0"/>
                <w:numId w:val="10"/>
              </w:numPr>
              <w:pBdr>
                <w:top w:val="nil"/>
                <w:left w:val="nil"/>
                <w:bottom w:val="nil"/>
                <w:right w:val="nil"/>
                <w:between w:val="nil"/>
              </w:pBdr>
              <w:spacing w:after="0" w:line="276" w:lineRule="auto"/>
              <w:jc w:val="both"/>
              <w:rPr>
                <w:rFonts w:asciiTheme="minorHAnsi" w:eastAsia="Arial" w:hAnsiTheme="minorHAnsi" w:cstheme="minorHAnsi"/>
                <w:color w:val="000000"/>
                <w:sz w:val="20"/>
                <w:szCs w:val="20"/>
              </w:rPr>
            </w:pPr>
            <w:r w:rsidRPr="005C4E9F">
              <w:rPr>
                <w:rFonts w:asciiTheme="minorHAnsi" w:eastAsia="Arial" w:hAnsiTheme="minorHAnsi" w:cstheme="minorHAnsi"/>
                <w:color w:val="000000"/>
                <w:sz w:val="20"/>
                <w:szCs w:val="20"/>
                <w:u w:val="single"/>
              </w:rPr>
              <w:t>40 actions de sensibilisation minimum</w:t>
            </w:r>
            <w:r w:rsidRPr="005C4E9F">
              <w:rPr>
                <w:rFonts w:asciiTheme="minorHAnsi" w:eastAsia="Arial" w:hAnsiTheme="minorHAnsi" w:cstheme="minorHAnsi"/>
                <w:color w:val="000000"/>
                <w:sz w:val="20"/>
                <w:szCs w:val="20"/>
              </w:rPr>
              <w:t xml:space="preserve"> par mission réalisées par les bénévoles pour alerter et former tout public (citoyens/écoles/entreprises) et d’agir sur les causes de la pollution autant q</w:t>
            </w:r>
            <w:r w:rsidRPr="005C4E9F">
              <w:rPr>
                <w:rFonts w:asciiTheme="minorHAnsi" w:eastAsia="Arial" w:hAnsiTheme="minorHAnsi" w:cstheme="minorHAnsi"/>
                <w:color w:val="000000"/>
                <w:sz w:val="20"/>
                <w:szCs w:val="20"/>
              </w:rPr>
              <w:t>ue sur les conséquences</w:t>
            </w:r>
          </w:p>
          <w:p w14:paraId="00000029" w14:textId="77777777" w:rsidR="00EF0F96" w:rsidRPr="005C4E9F" w:rsidRDefault="00247A31">
            <w:pPr>
              <w:numPr>
                <w:ilvl w:val="0"/>
                <w:numId w:val="10"/>
              </w:numPr>
              <w:pBdr>
                <w:top w:val="nil"/>
                <w:left w:val="nil"/>
                <w:bottom w:val="nil"/>
                <w:right w:val="nil"/>
                <w:between w:val="nil"/>
              </w:pBdr>
              <w:spacing w:after="240" w:line="276" w:lineRule="auto"/>
              <w:jc w:val="both"/>
              <w:rPr>
                <w:rFonts w:asciiTheme="minorHAnsi" w:eastAsia="Arial" w:hAnsiTheme="minorHAnsi" w:cstheme="minorHAnsi"/>
                <w:color w:val="000000"/>
                <w:sz w:val="20"/>
                <w:szCs w:val="20"/>
              </w:rPr>
            </w:pPr>
            <w:r w:rsidRPr="005C4E9F">
              <w:rPr>
                <w:rFonts w:asciiTheme="minorHAnsi" w:eastAsia="Arial" w:hAnsiTheme="minorHAnsi" w:cstheme="minorHAnsi"/>
                <w:color w:val="000000"/>
                <w:sz w:val="20"/>
                <w:szCs w:val="20"/>
                <w:u w:val="single"/>
              </w:rPr>
              <w:t>Expérimentation d’un mode de vie tendant vers le zéro déchet</w:t>
            </w:r>
            <w:r w:rsidRPr="005C4E9F">
              <w:rPr>
                <w:rFonts w:asciiTheme="minorHAnsi" w:eastAsia="Arial" w:hAnsiTheme="minorHAnsi" w:cstheme="minorHAnsi"/>
                <w:color w:val="000000"/>
                <w:sz w:val="20"/>
                <w:szCs w:val="20"/>
              </w:rPr>
              <w:t xml:space="preserve"> et végétarisme sur le lieu de vie accueillant les bénévoles</w:t>
            </w:r>
          </w:p>
          <w:p w14:paraId="0000002A" w14:textId="77777777" w:rsidR="00EF0F96" w:rsidRPr="005C4E9F" w:rsidRDefault="00247A31">
            <w:pPr>
              <w:spacing w:before="240" w:after="240" w:line="276" w:lineRule="auto"/>
              <w:ind w:left="708"/>
              <w:jc w:val="both"/>
              <w:rPr>
                <w:rFonts w:asciiTheme="minorHAnsi" w:hAnsiTheme="minorHAnsi" w:cstheme="minorHAnsi"/>
              </w:rPr>
            </w:pPr>
            <w:r w:rsidRPr="005C4E9F">
              <w:rPr>
                <w:rFonts w:asciiTheme="minorHAnsi" w:eastAsia="Arial" w:hAnsiTheme="minorHAnsi" w:cstheme="minorHAnsi"/>
                <w:b/>
                <w:sz w:val="20"/>
                <w:szCs w:val="20"/>
                <w:u w:val="single"/>
              </w:rPr>
              <w:t>Chiffres clés 2024 :</w:t>
            </w:r>
          </w:p>
          <w:p w14:paraId="0000002B" w14:textId="77777777" w:rsidR="00EF0F96" w:rsidRPr="005C4E9F" w:rsidRDefault="00247A31">
            <w:pPr>
              <w:numPr>
                <w:ilvl w:val="0"/>
                <w:numId w:val="11"/>
              </w:numPr>
              <w:pBdr>
                <w:top w:val="nil"/>
                <w:left w:val="nil"/>
                <w:bottom w:val="nil"/>
                <w:right w:val="nil"/>
                <w:between w:val="nil"/>
              </w:pBdr>
              <w:spacing w:after="0" w:line="276" w:lineRule="auto"/>
              <w:jc w:val="both"/>
              <w:rPr>
                <w:rFonts w:asciiTheme="minorHAnsi" w:hAnsiTheme="minorHAnsi" w:cstheme="minorHAnsi"/>
                <w:color w:val="000000"/>
              </w:rPr>
            </w:pPr>
            <w:r w:rsidRPr="005C4E9F">
              <w:rPr>
                <w:rFonts w:asciiTheme="minorHAnsi" w:eastAsia="Arial" w:hAnsiTheme="minorHAnsi" w:cstheme="minorHAnsi"/>
                <w:b/>
                <w:color w:val="000000"/>
                <w:sz w:val="20"/>
                <w:szCs w:val="20"/>
              </w:rPr>
              <w:t xml:space="preserve">7 missions en France </w:t>
            </w:r>
            <w:r w:rsidRPr="005C4E9F">
              <w:rPr>
                <w:rFonts w:asciiTheme="minorHAnsi" w:eastAsia="Arial" w:hAnsiTheme="minorHAnsi" w:cstheme="minorHAnsi"/>
                <w:color w:val="000000"/>
                <w:sz w:val="20"/>
                <w:szCs w:val="20"/>
              </w:rPr>
              <w:t xml:space="preserve">(3 en Atlantique et 4 en Méditerranée) et </w:t>
            </w:r>
            <w:r w:rsidRPr="005C4E9F">
              <w:rPr>
                <w:rFonts w:asciiTheme="minorHAnsi" w:eastAsia="Arial" w:hAnsiTheme="minorHAnsi" w:cstheme="minorHAnsi"/>
                <w:b/>
                <w:color w:val="000000"/>
                <w:sz w:val="20"/>
                <w:szCs w:val="20"/>
              </w:rPr>
              <w:t>18 antennes locales</w:t>
            </w:r>
          </w:p>
          <w:p w14:paraId="0000002C" w14:textId="77777777" w:rsidR="00EF0F96" w:rsidRPr="005C4E9F" w:rsidRDefault="00247A31">
            <w:pPr>
              <w:numPr>
                <w:ilvl w:val="0"/>
                <w:numId w:val="11"/>
              </w:numPr>
              <w:pBdr>
                <w:top w:val="nil"/>
                <w:left w:val="nil"/>
                <w:bottom w:val="nil"/>
                <w:right w:val="nil"/>
                <w:between w:val="nil"/>
              </w:pBdr>
              <w:spacing w:after="0" w:line="276" w:lineRule="auto"/>
              <w:jc w:val="both"/>
              <w:rPr>
                <w:rFonts w:asciiTheme="minorHAnsi" w:hAnsiTheme="minorHAnsi" w:cstheme="minorHAnsi"/>
                <w:color w:val="000000"/>
              </w:rPr>
            </w:pPr>
            <w:r w:rsidRPr="005C4E9F">
              <w:rPr>
                <w:rFonts w:asciiTheme="minorHAnsi" w:eastAsia="Arial" w:hAnsiTheme="minorHAnsi" w:cstheme="minorHAnsi"/>
                <w:b/>
                <w:color w:val="000000"/>
                <w:sz w:val="20"/>
                <w:szCs w:val="20"/>
              </w:rPr>
              <w:t xml:space="preserve">14,6 </w:t>
            </w:r>
            <w:r w:rsidRPr="005C4E9F">
              <w:rPr>
                <w:rFonts w:asciiTheme="minorHAnsi" w:eastAsia="Arial" w:hAnsiTheme="minorHAnsi" w:cstheme="minorHAnsi"/>
                <w:b/>
                <w:color w:val="000000"/>
                <w:sz w:val="20"/>
                <w:szCs w:val="20"/>
              </w:rPr>
              <w:t>tonnes de déchets ramassés</w:t>
            </w:r>
            <w:r w:rsidRPr="005C4E9F">
              <w:rPr>
                <w:rFonts w:asciiTheme="minorHAnsi" w:eastAsia="Arial" w:hAnsiTheme="minorHAnsi" w:cstheme="minorHAnsi"/>
                <w:color w:val="000000"/>
                <w:sz w:val="20"/>
                <w:szCs w:val="20"/>
              </w:rPr>
              <w:t xml:space="preserve"> en 6771 heures de collectes</w:t>
            </w:r>
          </w:p>
          <w:p w14:paraId="0000002D" w14:textId="77777777" w:rsidR="00EF0F96" w:rsidRPr="005C4E9F" w:rsidRDefault="00247A31">
            <w:pPr>
              <w:numPr>
                <w:ilvl w:val="0"/>
                <w:numId w:val="11"/>
              </w:numPr>
              <w:pBdr>
                <w:top w:val="nil"/>
                <w:left w:val="nil"/>
                <w:bottom w:val="nil"/>
                <w:right w:val="nil"/>
                <w:between w:val="nil"/>
              </w:pBdr>
              <w:spacing w:after="0" w:line="276" w:lineRule="auto"/>
              <w:jc w:val="both"/>
              <w:rPr>
                <w:rFonts w:asciiTheme="minorHAnsi" w:hAnsiTheme="minorHAnsi" w:cstheme="minorHAnsi"/>
                <w:color w:val="000000"/>
              </w:rPr>
            </w:pPr>
            <w:r w:rsidRPr="005C4E9F">
              <w:rPr>
                <w:rFonts w:asciiTheme="minorHAnsi" w:eastAsia="Arial" w:hAnsiTheme="minorHAnsi" w:cstheme="minorHAnsi"/>
                <w:b/>
                <w:color w:val="000000"/>
                <w:sz w:val="20"/>
                <w:szCs w:val="20"/>
              </w:rPr>
              <w:lastRenderedPageBreak/>
              <w:t>316 ramassages</w:t>
            </w:r>
            <w:r w:rsidRPr="005C4E9F">
              <w:rPr>
                <w:rFonts w:asciiTheme="minorHAnsi" w:eastAsia="Arial" w:hAnsiTheme="minorHAnsi" w:cstheme="minorHAnsi"/>
                <w:color w:val="000000"/>
                <w:sz w:val="20"/>
                <w:szCs w:val="20"/>
              </w:rPr>
              <w:t xml:space="preserve"> de déchets</w:t>
            </w:r>
          </w:p>
          <w:p w14:paraId="0000002E" w14:textId="77777777" w:rsidR="00EF0F96" w:rsidRPr="005C4E9F" w:rsidRDefault="00247A31">
            <w:pPr>
              <w:numPr>
                <w:ilvl w:val="0"/>
                <w:numId w:val="11"/>
              </w:numPr>
              <w:pBdr>
                <w:top w:val="nil"/>
                <w:left w:val="nil"/>
                <w:bottom w:val="nil"/>
                <w:right w:val="nil"/>
                <w:between w:val="nil"/>
              </w:pBdr>
              <w:spacing w:after="0" w:line="276" w:lineRule="auto"/>
              <w:jc w:val="both"/>
              <w:rPr>
                <w:rFonts w:asciiTheme="minorHAnsi" w:hAnsiTheme="minorHAnsi" w:cstheme="minorHAnsi"/>
                <w:color w:val="000000"/>
              </w:rPr>
            </w:pPr>
            <w:r w:rsidRPr="005C4E9F">
              <w:rPr>
                <w:rFonts w:asciiTheme="minorHAnsi" w:eastAsia="Arial" w:hAnsiTheme="minorHAnsi" w:cstheme="minorHAnsi"/>
                <w:b/>
                <w:color w:val="000000"/>
                <w:sz w:val="20"/>
                <w:szCs w:val="20"/>
              </w:rPr>
              <w:t xml:space="preserve">405 actions de sensibilisation </w:t>
            </w:r>
            <w:r w:rsidRPr="005C4E9F">
              <w:rPr>
                <w:rFonts w:asciiTheme="minorHAnsi" w:eastAsia="Arial" w:hAnsiTheme="minorHAnsi" w:cstheme="minorHAnsi"/>
                <w:color w:val="000000"/>
                <w:sz w:val="20"/>
                <w:szCs w:val="20"/>
              </w:rPr>
              <w:t>pour 21 900 personnes sensibilisées</w:t>
            </w:r>
          </w:p>
          <w:p w14:paraId="0000002F" w14:textId="77777777" w:rsidR="00EF0F96" w:rsidRPr="005C4E9F" w:rsidRDefault="00247A31">
            <w:pPr>
              <w:numPr>
                <w:ilvl w:val="0"/>
                <w:numId w:val="11"/>
              </w:numPr>
              <w:pBdr>
                <w:top w:val="nil"/>
                <w:left w:val="nil"/>
                <w:bottom w:val="nil"/>
                <w:right w:val="nil"/>
                <w:between w:val="nil"/>
              </w:pBdr>
              <w:spacing w:after="0" w:line="276" w:lineRule="auto"/>
              <w:jc w:val="both"/>
              <w:rPr>
                <w:rFonts w:asciiTheme="minorHAnsi" w:hAnsiTheme="minorHAnsi" w:cstheme="minorHAnsi"/>
                <w:color w:val="000000"/>
              </w:rPr>
            </w:pPr>
            <w:r w:rsidRPr="005C4E9F">
              <w:rPr>
                <w:rFonts w:asciiTheme="minorHAnsi" w:eastAsia="Arial" w:hAnsiTheme="minorHAnsi" w:cstheme="minorHAnsi"/>
                <w:color w:val="000000"/>
                <w:sz w:val="14"/>
                <w:szCs w:val="14"/>
              </w:rPr>
              <w:t xml:space="preserve"> </w:t>
            </w:r>
            <w:r w:rsidRPr="005C4E9F">
              <w:rPr>
                <w:rFonts w:asciiTheme="minorHAnsi" w:eastAsia="Arial" w:hAnsiTheme="minorHAnsi" w:cstheme="minorHAnsi"/>
                <w:b/>
                <w:color w:val="000000"/>
                <w:sz w:val="20"/>
                <w:szCs w:val="20"/>
              </w:rPr>
              <w:t>200 bénévoles</w:t>
            </w:r>
            <w:r w:rsidRPr="005C4E9F">
              <w:rPr>
                <w:rFonts w:asciiTheme="minorHAnsi" w:eastAsia="Arial" w:hAnsiTheme="minorHAnsi" w:cstheme="minorHAnsi"/>
                <w:color w:val="000000"/>
                <w:sz w:val="20"/>
                <w:szCs w:val="20"/>
              </w:rPr>
              <w:t xml:space="preserve"> recrutés sur nos projets cette année (hors antennes)</w:t>
            </w:r>
          </w:p>
        </w:tc>
      </w:tr>
      <w:tr w:rsidR="00EF0F96" w:rsidRPr="005C4E9F" w14:paraId="7CE95FAF"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30" w14:textId="77777777" w:rsidR="00EF0F96" w:rsidRDefault="00247A31">
            <w:pPr>
              <w:rPr>
                <w:rFonts w:ascii="Rockwell" w:eastAsia="Rockwell" w:hAnsi="Rockwell" w:cs="Rockwell"/>
                <w:sz w:val="20"/>
                <w:szCs w:val="20"/>
              </w:rPr>
            </w:pPr>
            <w:r>
              <w:rPr>
                <w:rFonts w:ascii="Rockwell" w:eastAsia="Rockwell" w:hAnsi="Rockwell" w:cs="Rockwell"/>
                <w:b/>
                <w:sz w:val="20"/>
                <w:szCs w:val="20"/>
              </w:rPr>
              <w:lastRenderedPageBreak/>
              <w:t xml:space="preserve">Implantation géographique </w:t>
            </w:r>
            <w:r>
              <w:rPr>
                <w:rFonts w:ascii="Rockwell" w:eastAsia="Rockwell" w:hAnsi="Rockwell" w:cs="Rockwell"/>
                <w:sz w:val="20"/>
                <w:szCs w:val="20"/>
              </w:rPr>
              <w:br/>
            </w:r>
            <w:r>
              <w:rPr>
                <w:rFonts w:ascii="Rockwell" w:eastAsia="Rockwell" w:hAnsi="Rockwell" w:cs="Rockwell"/>
                <w:i/>
                <w:sz w:val="18"/>
                <w:szCs w:val="18"/>
              </w:rPr>
              <w:t xml:space="preserve">(en </w:t>
            </w:r>
            <w:r>
              <w:rPr>
                <w:rFonts w:ascii="Rockwell" w:eastAsia="Rockwell" w:hAnsi="Rockwell" w:cs="Rockwell"/>
                <w:i/>
                <w:sz w:val="18"/>
                <w:szCs w:val="18"/>
              </w:rPr>
              <w:t>régions ? au niveau national ? Si besoin, possibilité de joindre une carte d’implantation)</w:t>
            </w:r>
          </w:p>
          <w:p w14:paraId="00000031" w14:textId="77777777" w:rsidR="00EF0F96" w:rsidRDefault="00EF0F96">
            <w:pPr>
              <w:spacing w:after="0"/>
              <w:jc w:val="both"/>
              <w:rPr>
                <w:sz w:val="20"/>
                <w:szCs w:val="20"/>
              </w:rPr>
            </w:pP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32" w14:textId="77777777" w:rsidR="00EF0F96" w:rsidRPr="005C4E9F" w:rsidRDefault="00247A31">
            <w:pPr>
              <w:spacing w:line="276" w:lineRule="auto"/>
              <w:jc w:val="both"/>
            </w:pPr>
            <w:r w:rsidRPr="005C4E9F">
              <w:rPr>
                <w:sz w:val="20"/>
                <w:szCs w:val="20"/>
              </w:rPr>
              <w:t>En 2024, Wings of the Ocean est implanté via 7 missions fixes et itinérantes et via 20 antennes locales (groupes de bénévoles qui organisent des ramassages de déche</w:t>
            </w:r>
            <w:r w:rsidRPr="005C4E9F">
              <w:rPr>
                <w:sz w:val="20"/>
                <w:szCs w:val="20"/>
              </w:rPr>
              <w:t>ts et des actions de sensibilisation dans leur territoire en complément de nos missions)</w:t>
            </w:r>
          </w:p>
          <w:p w14:paraId="00000033" w14:textId="1407EB66" w:rsidR="00EF0F96" w:rsidRPr="005C4E9F" w:rsidRDefault="00E91A89">
            <w:pPr>
              <w:spacing w:line="276" w:lineRule="auto"/>
              <w:jc w:val="both"/>
              <w:rPr>
                <w:b/>
                <w:sz w:val="20"/>
                <w:szCs w:val="20"/>
              </w:rPr>
            </w:pPr>
            <w:r>
              <w:rPr>
                <w:b/>
                <w:noProof/>
                <w:sz w:val="20"/>
                <w:szCs w:val="20"/>
              </w:rPr>
              <w:drawing>
                <wp:inline distT="0" distB="0" distL="0" distR="0" wp14:anchorId="0EDE649A" wp14:editId="51B68C60">
                  <wp:extent cx="2841625" cy="1702435"/>
                  <wp:effectExtent l="0" t="0" r="0" b="0"/>
                  <wp:docPr id="14099089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08939" name="Image 14099089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1625" cy="1702435"/>
                          </a:xfrm>
                          <a:prstGeom prst="rect">
                            <a:avLst/>
                          </a:prstGeom>
                        </pic:spPr>
                      </pic:pic>
                    </a:graphicData>
                  </a:graphic>
                </wp:inline>
              </w:drawing>
            </w:r>
          </w:p>
        </w:tc>
      </w:tr>
      <w:tr w:rsidR="00EF0F96" w:rsidRPr="005C4E9F" w14:paraId="2008CA31"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34" w14:textId="77777777" w:rsidR="00EF0F96" w:rsidRDefault="00247A31">
            <w:pPr>
              <w:spacing w:after="0"/>
              <w:jc w:val="both"/>
              <w:rPr>
                <w:sz w:val="20"/>
                <w:szCs w:val="20"/>
              </w:rPr>
            </w:pPr>
            <w:r>
              <w:rPr>
                <w:rFonts w:ascii="Rockwell" w:eastAsia="Rockwell" w:hAnsi="Rockwell" w:cs="Rockwell"/>
                <w:b/>
                <w:sz w:val="20"/>
                <w:szCs w:val="20"/>
              </w:rPr>
              <w:t>Budget annuel de la structure en euros</w:t>
            </w:r>
            <w:r>
              <w:rPr>
                <w:rFonts w:ascii="Rockwell" w:eastAsia="Rockwell" w:hAnsi="Rockwell" w:cs="Rockwell"/>
                <w:sz w:val="20"/>
                <w:szCs w:val="20"/>
              </w:rPr>
              <w:t xml:space="preserve"> </w:t>
            </w:r>
            <w:r>
              <w:rPr>
                <w:rFonts w:ascii="Rockwell" w:eastAsia="Rockwell" w:hAnsi="Rockwell" w:cs="Rockwell"/>
                <w:i/>
                <w:sz w:val="18"/>
                <w:szCs w:val="18"/>
              </w:rPr>
              <w:t>(dernier exercice clos)</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6430C334" w14:textId="77777777" w:rsidR="00EF0F96" w:rsidRPr="005C4E9F" w:rsidRDefault="00247A31">
            <w:pPr>
              <w:spacing w:line="276" w:lineRule="auto"/>
              <w:jc w:val="both"/>
              <w:rPr>
                <w:sz w:val="20"/>
                <w:szCs w:val="20"/>
              </w:rPr>
            </w:pPr>
            <w:r w:rsidRPr="005C4E9F">
              <w:rPr>
                <w:b/>
                <w:sz w:val="20"/>
                <w:szCs w:val="20"/>
              </w:rPr>
              <w:t xml:space="preserve">1,53M€ </w:t>
            </w:r>
            <w:r w:rsidRPr="005C4E9F">
              <w:rPr>
                <w:sz w:val="20"/>
                <w:szCs w:val="20"/>
              </w:rPr>
              <w:t>(exercice 2023)</w:t>
            </w:r>
          </w:p>
          <w:p w14:paraId="00000035" w14:textId="45073801" w:rsidR="008C1DC8" w:rsidRPr="005C4E9F" w:rsidRDefault="008C1DC8">
            <w:pPr>
              <w:spacing w:line="276" w:lineRule="auto"/>
              <w:jc w:val="both"/>
              <w:rPr>
                <w:b/>
                <w:sz w:val="20"/>
                <w:szCs w:val="20"/>
              </w:rPr>
            </w:pPr>
            <w:r w:rsidRPr="005C4E9F">
              <w:rPr>
                <w:b/>
                <w:bCs/>
                <w:sz w:val="20"/>
                <w:szCs w:val="20"/>
              </w:rPr>
              <w:t>1,7M€</w:t>
            </w:r>
            <w:r w:rsidRPr="005C4E9F">
              <w:rPr>
                <w:sz w:val="20"/>
                <w:szCs w:val="20"/>
              </w:rPr>
              <w:t xml:space="preserve"> (clôture prévisionnelle 2024)</w:t>
            </w:r>
          </w:p>
        </w:tc>
      </w:tr>
      <w:tr w:rsidR="00EF0F96" w:rsidRPr="005C4E9F" w14:paraId="0C4178F8"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36"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Nombre de salariés en équivalent temps pl</w:t>
            </w:r>
            <w:r>
              <w:rPr>
                <w:rFonts w:ascii="Rockwell" w:eastAsia="Rockwell" w:hAnsi="Rockwell" w:cs="Rockwell"/>
                <w:b/>
                <w:sz w:val="20"/>
                <w:szCs w:val="20"/>
              </w:rPr>
              <w:t>ein</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37" w14:textId="77777777" w:rsidR="00EF0F96" w:rsidRPr="005C4E9F" w:rsidRDefault="00247A31">
            <w:pPr>
              <w:spacing w:line="276" w:lineRule="auto"/>
              <w:jc w:val="both"/>
              <w:rPr>
                <w:sz w:val="20"/>
                <w:szCs w:val="20"/>
              </w:rPr>
            </w:pPr>
            <w:r w:rsidRPr="005C4E9F">
              <w:rPr>
                <w:sz w:val="20"/>
                <w:szCs w:val="20"/>
              </w:rPr>
              <w:t>22</w:t>
            </w:r>
          </w:p>
        </w:tc>
      </w:tr>
      <w:tr w:rsidR="00EF0F96" w:rsidRPr="005C4E9F" w14:paraId="46CA7A4A"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38"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Nombre de bénévoles</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39" w14:textId="7831FF31" w:rsidR="00EF0F96" w:rsidRPr="005C4E9F" w:rsidRDefault="00247A31" w:rsidP="008C1DC8">
            <w:pPr>
              <w:spacing w:line="276" w:lineRule="auto"/>
              <w:rPr>
                <w:sz w:val="20"/>
                <w:szCs w:val="20"/>
              </w:rPr>
            </w:pPr>
            <w:r w:rsidRPr="005C4E9F">
              <w:rPr>
                <w:sz w:val="20"/>
                <w:szCs w:val="20"/>
              </w:rPr>
              <w:t>200 à 250 par an sur nos missions</w:t>
            </w:r>
            <w:r w:rsidR="008C1DC8" w:rsidRPr="005C4E9F">
              <w:rPr>
                <w:sz w:val="20"/>
                <w:szCs w:val="20"/>
              </w:rPr>
              <w:t xml:space="preserve">, 100 bénévoles dans nos antennes. </w:t>
            </w:r>
            <w:r w:rsidRPr="005C4E9F">
              <w:br/>
            </w:r>
            <w:r w:rsidRPr="005C4E9F">
              <w:rPr>
                <w:sz w:val="20"/>
                <w:szCs w:val="20"/>
              </w:rPr>
              <w:t>1200 bénévoles depuis 5 ans</w:t>
            </w:r>
          </w:p>
        </w:tc>
      </w:tr>
      <w:tr w:rsidR="00EF0F96" w:rsidRPr="005C4E9F" w14:paraId="60C24B90"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3A"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Nombre d’adhérents</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3B" w14:textId="77777777" w:rsidR="00EF0F96" w:rsidRPr="005C4E9F" w:rsidRDefault="00247A31">
            <w:pPr>
              <w:spacing w:line="276" w:lineRule="auto"/>
              <w:jc w:val="both"/>
              <w:rPr>
                <w:sz w:val="20"/>
                <w:szCs w:val="20"/>
              </w:rPr>
            </w:pPr>
            <w:r w:rsidRPr="005C4E9F">
              <w:rPr>
                <w:sz w:val="20"/>
                <w:szCs w:val="20"/>
              </w:rPr>
              <w:t>250</w:t>
            </w:r>
          </w:p>
        </w:tc>
      </w:tr>
      <w:tr w:rsidR="00EF0F96" w:rsidRPr="005C4E9F" w14:paraId="18D9B59F"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3C" w14:textId="77777777" w:rsidR="00EF0F96" w:rsidRDefault="00247A31">
            <w:pPr>
              <w:rPr>
                <w:rFonts w:ascii="Rockwell" w:eastAsia="Rockwell" w:hAnsi="Rockwell" w:cs="Rockwell"/>
                <w:sz w:val="20"/>
                <w:szCs w:val="20"/>
              </w:rPr>
            </w:pPr>
            <w:r>
              <w:rPr>
                <w:rFonts w:ascii="Rockwell" w:eastAsia="Rockwell" w:hAnsi="Rockwell" w:cs="Rockwell"/>
                <w:b/>
                <w:sz w:val="20"/>
                <w:szCs w:val="20"/>
              </w:rPr>
              <w:t>La structure et son écosystème</w:t>
            </w:r>
            <w:r>
              <w:rPr>
                <w:rFonts w:ascii="Rockwell" w:eastAsia="Rockwell" w:hAnsi="Rockwell" w:cs="Rockwell"/>
                <w:sz w:val="20"/>
                <w:szCs w:val="20"/>
              </w:rPr>
              <w:t> </w:t>
            </w:r>
            <w:r>
              <w:rPr>
                <w:rFonts w:ascii="Rockwell" w:eastAsia="Rockwell" w:hAnsi="Rockwell" w:cs="Rockwell"/>
                <w:sz w:val="20"/>
                <w:szCs w:val="20"/>
              </w:rPr>
              <w:br/>
            </w:r>
            <w:r>
              <w:rPr>
                <w:rFonts w:ascii="Rockwell" w:eastAsia="Rockwell" w:hAnsi="Rockwell" w:cs="Rockwell"/>
                <w:i/>
                <w:sz w:val="18"/>
                <w:szCs w:val="18"/>
              </w:rPr>
              <w:t>(membre d’un réseau, d’une fédération, d’un groupement)</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3D" w14:textId="77777777" w:rsidR="00EF0F96" w:rsidRPr="005C4E9F" w:rsidRDefault="00247A31">
            <w:pPr>
              <w:spacing w:line="276" w:lineRule="auto"/>
              <w:jc w:val="both"/>
            </w:pPr>
            <w:r w:rsidRPr="005C4E9F">
              <w:rPr>
                <w:sz w:val="20"/>
                <w:szCs w:val="20"/>
              </w:rPr>
              <w:t>Association membre</w:t>
            </w:r>
            <w:r w:rsidRPr="005C4E9F">
              <w:rPr>
                <w:sz w:val="20"/>
                <w:szCs w:val="20"/>
              </w:rPr>
              <w:t xml:space="preserve"> du groupe SOS Transition Ecologique</w:t>
            </w:r>
          </w:p>
        </w:tc>
      </w:tr>
      <w:tr w:rsidR="00EF0F96" w:rsidRPr="005C4E9F" w14:paraId="73195439"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3E" w14:textId="77777777" w:rsidR="00EF0F96" w:rsidRDefault="00247A31">
            <w:pPr>
              <w:spacing w:after="0"/>
              <w:jc w:val="both"/>
              <w:rPr>
                <w:rFonts w:ascii="Rockwell" w:eastAsia="Rockwell" w:hAnsi="Rockwell" w:cs="Rockwell"/>
                <w:b/>
                <w:sz w:val="20"/>
                <w:szCs w:val="20"/>
              </w:rPr>
            </w:pPr>
            <w:r>
              <w:rPr>
                <w:rFonts w:ascii="Rockwell" w:eastAsia="Rockwell" w:hAnsi="Rockwell" w:cs="Rockwell"/>
                <w:b/>
                <w:sz w:val="20"/>
                <w:szCs w:val="20"/>
              </w:rPr>
              <w:t>Principaux partenaires</w:t>
            </w:r>
          </w:p>
          <w:p w14:paraId="0000003F" w14:textId="77777777" w:rsidR="00EF0F96" w:rsidRDefault="00247A31">
            <w:pPr>
              <w:spacing w:after="0"/>
              <w:jc w:val="both"/>
              <w:rPr>
                <w:sz w:val="20"/>
                <w:szCs w:val="20"/>
              </w:rPr>
            </w:pPr>
            <w:r>
              <w:rPr>
                <w:rFonts w:ascii="Rockwell" w:eastAsia="Rockwell" w:hAnsi="Rockwell" w:cs="Rockwell"/>
                <w:i/>
                <w:sz w:val="18"/>
                <w:szCs w:val="18"/>
              </w:rPr>
              <w:t>(institutionnels, opérationnels, financiers)</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40" w14:textId="77777777" w:rsidR="00EF0F96" w:rsidRPr="005C4E9F" w:rsidRDefault="00247A31">
            <w:pPr>
              <w:spacing w:line="276" w:lineRule="auto"/>
              <w:jc w:val="both"/>
            </w:pPr>
            <w:r w:rsidRPr="005C4E9F">
              <w:rPr>
                <w:sz w:val="20"/>
                <w:szCs w:val="20"/>
              </w:rPr>
              <w:t>Partenaires institutionnels : Ministère de la Transition Ecologique, Secrétariat d’Etat chargé de la Mer, Fonds pour le Développement de la Vie Associ</w:t>
            </w:r>
            <w:r w:rsidRPr="005C4E9F">
              <w:rPr>
                <w:sz w:val="20"/>
                <w:szCs w:val="20"/>
              </w:rPr>
              <w:t xml:space="preserve">ative, ADEME, </w:t>
            </w:r>
          </w:p>
          <w:p w14:paraId="00000041" w14:textId="77777777" w:rsidR="00EF0F96" w:rsidRPr="005C4E9F" w:rsidRDefault="00247A31">
            <w:pPr>
              <w:spacing w:line="276" w:lineRule="auto"/>
              <w:jc w:val="both"/>
              <w:rPr>
                <w:sz w:val="20"/>
                <w:szCs w:val="20"/>
              </w:rPr>
            </w:pPr>
            <w:r w:rsidRPr="005C4E9F">
              <w:rPr>
                <w:sz w:val="20"/>
                <w:szCs w:val="20"/>
              </w:rPr>
              <w:t xml:space="preserve">Partenaires opérationnels : Association MerTerre, CNRS, autres associations pour actions collectives </w:t>
            </w:r>
          </w:p>
          <w:p w14:paraId="00000042" w14:textId="77777777" w:rsidR="00EF0F96" w:rsidRPr="005C4E9F" w:rsidRDefault="00247A31">
            <w:pPr>
              <w:spacing w:line="276" w:lineRule="auto"/>
              <w:jc w:val="both"/>
              <w:rPr>
                <w:sz w:val="20"/>
                <w:szCs w:val="20"/>
              </w:rPr>
            </w:pPr>
            <w:r w:rsidRPr="005C4E9F">
              <w:rPr>
                <w:sz w:val="20"/>
                <w:szCs w:val="20"/>
              </w:rPr>
              <w:t xml:space="preserve">Partenaires financiers : voir le site internet : </w:t>
            </w:r>
            <w:hyperlink r:id="rId13">
              <w:r w:rsidR="00EF0F96" w:rsidRPr="005C4E9F">
                <w:rPr>
                  <w:color w:val="0563C1"/>
                  <w:sz w:val="20"/>
                  <w:szCs w:val="20"/>
                  <w:u w:val="single"/>
                </w:rPr>
                <w:t>https://www.wingsoftheocean.com/partenaires/</w:t>
              </w:r>
            </w:hyperlink>
          </w:p>
        </w:tc>
      </w:tr>
      <w:tr w:rsidR="00EF0F96" w:rsidRPr="005C4E9F" w14:paraId="2DC10924"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43" w14:textId="77777777" w:rsidR="00EF0F96" w:rsidRDefault="00247A31">
            <w:pPr>
              <w:spacing w:after="0"/>
              <w:jc w:val="both"/>
              <w:rPr>
                <w:sz w:val="20"/>
                <w:szCs w:val="20"/>
              </w:rPr>
            </w:pPr>
            <w:r>
              <w:rPr>
                <w:rFonts w:ascii="Rockwell" w:eastAsia="Rockwell" w:hAnsi="Rockwell" w:cs="Rockwell"/>
                <w:b/>
                <w:sz w:val="20"/>
                <w:szCs w:val="20"/>
              </w:rPr>
              <w:t>Soutien passé ou présent par une entité de Crédit Mutuel Alliance Fédérale</w:t>
            </w:r>
            <w:r>
              <w:rPr>
                <w:rFonts w:ascii="Rockwell" w:eastAsia="Rockwell" w:hAnsi="Rockwell" w:cs="Rockwell"/>
                <w:sz w:val="20"/>
                <w:szCs w:val="20"/>
              </w:rPr>
              <w:br/>
            </w:r>
            <w:r>
              <w:rPr>
                <w:rFonts w:ascii="Rockwell" w:eastAsia="Rockwell" w:hAnsi="Rockwell" w:cs="Rockwell"/>
                <w:i/>
                <w:sz w:val="18"/>
                <w:szCs w:val="18"/>
              </w:rPr>
              <w:t xml:space="preserve">(si oui préciser quand, quel projet, quel interlocuteur dans le groupe) </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44" w14:textId="77777777" w:rsidR="00EF0F96" w:rsidRPr="005C4E9F" w:rsidRDefault="00247A31">
            <w:pPr>
              <w:spacing w:line="276" w:lineRule="auto"/>
              <w:jc w:val="both"/>
            </w:pPr>
            <w:r w:rsidRPr="005C4E9F">
              <w:rPr>
                <w:sz w:val="20"/>
                <w:szCs w:val="20"/>
              </w:rPr>
              <w:t>Wings of the Ocean est soutenue par la fondation Crédit Mutuel depuis 2022, à hauteur de</w:t>
            </w:r>
            <w:r w:rsidRPr="005C4E9F">
              <w:rPr>
                <w:sz w:val="20"/>
                <w:szCs w:val="20"/>
              </w:rPr>
              <w:t xml:space="preserve"> 70 000 euros par an pendant 3 ans afin de contribuer au soutien de ses 3 missions fixes : étang de Thau, étang de Berre et bassin d’Arcachon.</w:t>
            </w:r>
          </w:p>
          <w:p w14:paraId="00000045" w14:textId="77777777" w:rsidR="00EF0F96" w:rsidRPr="005C4E9F" w:rsidRDefault="00247A31">
            <w:pPr>
              <w:spacing w:line="276" w:lineRule="auto"/>
              <w:jc w:val="both"/>
              <w:rPr>
                <w:sz w:val="20"/>
                <w:szCs w:val="20"/>
              </w:rPr>
            </w:pPr>
            <w:r w:rsidRPr="005C4E9F">
              <w:rPr>
                <w:sz w:val="20"/>
                <w:szCs w:val="20"/>
              </w:rPr>
              <w:lastRenderedPageBreak/>
              <w:t>En 2024, la Fondation a également soutenu le lancement des deux premières missions fleuves (Estuaire de la Girond</w:t>
            </w:r>
            <w:r w:rsidRPr="005C4E9F">
              <w:rPr>
                <w:sz w:val="20"/>
                <w:szCs w:val="20"/>
              </w:rPr>
              <w:t>e et Delta du Rhône) à hauteur de 200.000€.</w:t>
            </w:r>
          </w:p>
        </w:tc>
      </w:tr>
      <w:tr w:rsidR="00EF0F96" w:rsidRPr="005C4E9F" w14:paraId="61887C6C"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46" w14:textId="77777777" w:rsidR="00EF0F96" w:rsidRDefault="00247A31">
            <w:pPr>
              <w:spacing w:after="0"/>
              <w:jc w:val="both"/>
              <w:rPr>
                <w:rFonts w:ascii="Rockwell" w:eastAsia="Rockwell" w:hAnsi="Rockwell" w:cs="Rockwell"/>
                <w:sz w:val="20"/>
                <w:szCs w:val="20"/>
              </w:rPr>
            </w:pPr>
            <w:r>
              <w:rPr>
                <w:rFonts w:ascii="Rockwell" w:eastAsia="Rockwell" w:hAnsi="Rockwell" w:cs="Rockwell"/>
                <w:b/>
                <w:sz w:val="20"/>
                <w:szCs w:val="20"/>
              </w:rPr>
              <w:lastRenderedPageBreak/>
              <w:t>Site internet </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47" w14:textId="77777777" w:rsidR="00EF0F96" w:rsidRPr="005C4E9F" w:rsidRDefault="00247A31">
            <w:pPr>
              <w:spacing w:line="276" w:lineRule="auto"/>
              <w:jc w:val="both"/>
            </w:pPr>
            <w:hyperlink r:id="rId14">
              <w:r w:rsidR="00EF0F96" w:rsidRPr="005C4E9F">
                <w:rPr>
                  <w:color w:val="0563C1"/>
                  <w:sz w:val="20"/>
                  <w:szCs w:val="20"/>
                  <w:u w:val="single"/>
                </w:rPr>
                <w:t>https://www.wingsoftheocean.com/</w:t>
              </w:r>
            </w:hyperlink>
          </w:p>
        </w:tc>
      </w:tr>
      <w:tr w:rsidR="00EF0F96" w:rsidRPr="005C4E9F" w14:paraId="4C1A2CFA"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48" w14:textId="77777777" w:rsidR="00EF0F96" w:rsidRDefault="00247A31">
            <w:pPr>
              <w:spacing w:after="0"/>
              <w:jc w:val="both"/>
              <w:rPr>
                <w:rFonts w:ascii="Rockwell" w:eastAsia="Rockwell" w:hAnsi="Rockwell" w:cs="Rockwell"/>
                <w:b/>
                <w:sz w:val="20"/>
                <w:szCs w:val="20"/>
              </w:rPr>
            </w:pPr>
            <w:r>
              <w:rPr>
                <w:rFonts w:ascii="Rockwell" w:eastAsia="Rockwell" w:hAnsi="Rockwell" w:cs="Rockwell"/>
                <w:b/>
                <w:sz w:val="20"/>
                <w:szCs w:val="20"/>
              </w:rPr>
              <w:t>Représentant légal de la structure</w:t>
            </w:r>
          </w:p>
          <w:p w14:paraId="00000049" w14:textId="77777777" w:rsidR="00EF0F96" w:rsidRDefault="00247A31">
            <w:pPr>
              <w:spacing w:after="0"/>
              <w:jc w:val="both"/>
              <w:rPr>
                <w:rFonts w:ascii="Rockwell" w:eastAsia="Rockwell" w:hAnsi="Rockwell" w:cs="Rockwell"/>
                <w:sz w:val="20"/>
                <w:szCs w:val="20"/>
              </w:rPr>
            </w:pPr>
            <w:r>
              <w:rPr>
                <w:rFonts w:ascii="Rockwell" w:eastAsia="Rockwell" w:hAnsi="Rockwell" w:cs="Rockwell"/>
                <w:i/>
                <w:sz w:val="18"/>
                <w:szCs w:val="18"/>
              </w:rPr>
              <w:t>(Nom, prénom, poste, mail, numéro de téléphone)</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4A" w14:textId="77777777" w:rsidR="00EF0F96" w:rsidRPr="005C4E9F" w:rsidRDefault="00247A31">
            <w:pPr>
              <w:spacing w:line="276" w:lineRule="auto"/>
              <w:jc w:val="both"/>
              <w:rPr>
                <w:sz w:val="20"/>
                <w:szCs w:val="20"/>
              </w:rPr>
            </w:pPr>
            <w:r w:rsidRPr="005C4E9F">
              <w:rPr>
                <w:sz w:val="20"/>
                <w:szCs w:val="20"/>
              </w:rPr>
              <w:t>David Morel, Président (</w:t>
            </w:r>
            <w:hyperlink r:id="rId15">
              <w:r w:rsidR="00EF0F96" w:rsidRPr="005C4E9F">
                <w:rPr>
                  <w:color w:val="0563C1"/>
                  <w:sz w:val="20"/>
                  <w:szCs w:val="20"/>
                  <w:u w:val="single"/>
                </w:rPr>
                <w:t>david.morel@groupe-sos.org</w:t>
              </w:r>
            </w:hyperlink>
          </w:p>
        </w:tc>
      </w:tr>
      <w:tr w:rsidR="00EF0F96" w:rsidRPr="005C4E9F" w14:paraId="233C4252"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4B" w14:textId="77777777" w:rsidR="00EF0F96" w:rsidRDefault="00247A31">
            <w:pPr>
              <w:spacing w:after="0"/>
              <w:jc w:val="both"/>
              <w:rPr>
                <w:rFonts w:ascii="Rockwell" w:eastAsia="Rockwell" w:hAnsi="Rockwell" w:cs="Rockwell"/>
                <w:b/>
                <w:sz w:val="20"/>
                <w:szCs w:val="20"/>
              </w:rPr>
            </w:pPr>
            <w:r>
              <w:rPr>
                <w:rFonts w:ascii="Rockwell" w:eastAsia="Rockwell" w:hAnsi="Rockwell" w:cs="Rockwell"/>
                <w:b/>
                <w:sz w:val="20"/>
                <w:szCs w:val="20"/>
              </w:rPr>
              <w:t>Personne contact</w:t>
            </w:r>
          </w:p>
          <w:p w14:paraId="0000004C" w14:textId="77777777" w:rsidR="00EF0F96" w:rsidRDefault="00247A31">
            <w:pPr>
              <w:spacing w:after="0"/>
              <w:jc w:val="both"/>
              <w:rPr>
                <w:rFonts w:ascii="Rockwell" w:eastAsia="Rockwell" w:hAnsi="Rockwell" w:cs="Rockwell"/>
                <w:b/>
                <w:sz w:val="20"/>
                <w:szCs w:val="20"/>
              </w:rPr>
            </w:pPr>
            <w:r>
              <w:rPr>
                <w:rFonts w:ascii="Rockwell" w:eastAsia="Rockwell" w:hAnsi="Rockwell" w:cs="Rockwell"/>
                <w:i/>
                <w:sz w:val="18"/>
                <w:szCs w:val="18"/>
              </w:rPr>
              <w:t>(Nom, prénom, poste, mail, numéro de téléphone)</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4D" w14:textId="77777777" w:rsidR="00EF0F96" w:rsidRPr="005C4E9F" w:rsidRDefault="00247A31">
            <w:pPr>
              <w:spacing w:line="276" w:lineRule="auto"/>
              <w:jc w:val="both"/>
              <w:rPr>
                <w:sz w:val="20"/>
                <w:szCs w:val="20"/>
              </w:rPr>
            </w:pPr>
            <w:r w:rsidRPr="005C4E9F">
              <w:rPr>
                <w:sz w:val="20"/>
                <w:szCs w:val="20"/>
              </w:rPr>
              <w:t xml:space="preserve">Nicolas Camo, Responsable Partenariats, </w:t>
            </w:r>
            <w:hyperlink r:id="rId16">
              <w:r w:rsidR="00EF0F96" w:rsidRPr="005C4E9F">
                <w:rPr>
                  <w:color w:val="0563C1"/>
                  <w:sz w:val="20"/>
                  <w:szCs w:val="20"/>
                  <w:u w:val="single"/>
                </w:rPr>
                <w:t>nicolas.camo@wingsoftheocean.com</w:t>
              </w:r>
            </w:hyperlink>
            <w:r w:rsidRPr="005C4E9F">
              <w:rPr>
                <w:sz w:val="20"/>
                <w:szCs w:val="20"/>
              </w:rPr>
              <w:t xml:space="preserve"> (0650519370)</w:t>
            </w:r>
            <w:r w:rsidRPr="005C4E9F">
              <w:br/>
            </w:r>
            <w:r w:rsidRPr="005C4E9F">
              <w:rPr>
                <w:sz w:val="20"/>
                <w:szCs w:val="20"/>
              </w:rPr>
              <w:t xml:space="preserve">Sarah Chouraqui, Directrice Générale, </w:t>
            </w:r>
            <w:hyperlink r:id="rId17">
              <w:r w:rsidR="00EF0F96" w:rsidRPr="005C4E9F">
                <w:rPr>
                  <w:color w:val="0563C1"/>
                  <w:sz w:val="20"/>
                  <w:szCs w:val="20"/>
                  <w:u w:val="single"/>
                </w:rPr>
                <w:t>sarah.chouraqui@wingsoftheocean.com</w:t>
              </w:r>
            </w:hyperlink>
            <w:r w:rsidRPr="005C4E9F">
              <w:rPr>
                <w:sz w:val="20"/>
                <w:szCs w:val="20"/>
              </w:rPr>
              <w:t xml:space="preserve"> (0659603454)</w:t>
            </w:r>
          </w:p>
        </w:tc>
      </w:tr>
      <w:tr w:rsidR="00EF0F96" w14:paraId="59C912E9" w14:textId="77777777">
        <w:trPr>
          <w:trHeight w:val="390"/>
        </w:trPr>
        <w:tc>
          <w:tcPr>
            <w:tcW w:w="9235" w:type="dxa"/>
            <w:gridSpan w:val="2"/>
            <w:tcBorders>
              <w:top w:val="single" w:sz="4" w:space="0" w:color="B4C6E7"/>
              <w:left w:val="single" w:sz="4" w:space="0" w:color="B4C6E7"/>
              <w:bottom w:val="single" w:sz="4" w:space="0" w:color="B4C6E7"/>
              <w:right w:val="single" w:sz="4" w:space="0" w:color="B4C6E7"/>
            </w:tcBorders>
            <w:shd w:val="clear" w:color="auto" w:fill="auto"/>
          </w:tcPr>
          <w:p w14:paraId="0000004E" w14:textId="77777777" w:rsidR="00EF0F96" w:rsidRDefault="00247A31">
            <w:pPr>
              <w:shd w:val="clear" w:color="auto" w:fill="D9E2F3"/>
              <w:spacing w:after="0"/>
              <w:rPr>
                <w:rFonts w:ascii="Rockwell" w:eastAsia="Rockwell" w:hAnsi="Rockwell" w:cs="Rockwell"/>
                <w:b/>
                <w:sz w:val="20"/>
                <w:szCs w:val="20"/>
              </w:rPr>
            </w:pPr>
            <w:r>
              <w:rPr>
                <w:rFonts w:ascii="Rockwell" w:eastAsia="Rockwell" w:hAnsi="Rockwell" w:cs="Rockwell"/>
                <w:b/>
                <w:sz w:val="20"/>
                <w:szCs w:val="20"/>
              </w:rPr>
              <w:t xml:space="preserve">Principes d’intervention et activités principales                                                                                                                                                 </w:t>
            </w:r>
          </w:p>
          <w:p w14:paraId="0000004F" w14:textId="2F3C2639" w:rsidR="00EF0F96" w:rsidRDefault="00247A31">
            <w:pPr>
              <w:spacing w:line="276" w:lineRule="auto"/>
              <w:jc w:val="both"/>
              <w:rPr>
                <w:sz w:val="20"/>
                <w:szCs w:val="20"/>
              </w:rPr>
            </w:pPr>
            <w:r>
              <w:rPr>
                <w:sz w:val="20"/>
                <w:szCs w:val="20"/>
              </w:rPr>
              <w:t>Les actions de Wings of the Ocean s’articulent autour de troi</w:t>
            </w:r>
            <w:r>
              <w:rPr>
                <w:sz w:val="20"/>
                <w:szCs w:val="20"/>
              </w:rPr>
              <w:t xml:space="preserve">s piliers </w:t>
            </w:r>
            <w:r w:rsidR="008C1DC8">
              <w:rPr>
                <w:sz w:val="20"/>
                <w:szCs w:val="20"/>
              </w:rPr>
              <w:t>principaux :</w:t>
            </w:r>
            <w:r>
              <w:rPr>
                <w:sz w:val="20"/>
                <w:szCs w:val="20"/>
              </w:rPr>
              <w:t xml:space="preserve"> </w:t>
            </w:r>
          </w:p>
          <w:p w14:paraId="00000050" w14:textId="77777777" w:rsidR="00EF0F96" w:rsidRDefault="00247A31">
            <w:pPr>
              <w:numPr>
                <w:ilvl w:val="0"/>
                <w:numId w:val="9"/>
              </w:numPr>
              <w:pBdr>
                <w:top w:val="nil"/>
                <w:left w:val="nil"/>
                <w:bottom w:val="nil"/>
                <w:right w:val="nil"/>
                <w:between w:val="nil"/>
              </w:pBdr>
              <w:spacing w:after="0" w:line="276" w:lineRule="auto"/>
              <w:jc w:val="both"/>
              <w:rPr>
                <w:color w:val="000000"/>
              </w:rPr>
            </w:pPr>
            <w:r>
              <w:rPr>
                <w:color w:val="000000"/>
                <w:sz w:val="20"/>
                <w:szCs w:val="20"/>
                <w:u w:val="single"/>
              </w:rPr>
              <w:t>La collecte de déchets</w:t>
            </w:r>
            <w:r>
              <w:rPr>
                <w:color w:val="000000"/>
                <w:sz w:val="20"/>
                <w:szCs w:val="20"/>
              </w:rPr>
              <w:t xml:space="preserve"> : Sur chaque mission, 3 actions de ramassage sont organisées chaque semaine. Dans les villes, les antennes opèrent des collectes toute l’année. Chaque ramassage est clôturé par la caractérisation des déchets c</w:t>
            </w:r>
            <w:r>
              <w:rPr>
                <w:color w:val="000000"/>
                <w:sz w:val="20"/>
                <w:szCs w:val="20"/>
              </w:rPr>
              <w:t>ollectés, permettant d’identifier ceux qui sont prédominants sur un territoire.</w:t>
            </w:r>
          </w:p>
          <w:p w14:paraId="00000051" w14:textId="77777777" w:rsidR="00EF0F96" w:rsidRPr="00B060E6" w:rsidRDefault="00247A31">
            <w:pPr>
              <w:numPr>
                <w:ilvl w:val="0"/>
                <w:numId w:val="9"/>
              </w:numPr>
              <w:pBdr>
                <w:top w:val="nil"/>
                <w:left w:val="nil"/>
                <w:bottom w:val="nil"/>
                <w:right w:val="nil"/>
                <w:between w:val="nil"/>
              </w:pBdr>
              <w:spacing w:after="0" w:line="276" w:lineRule="auto"/>
              <w:jc w:val="both"/>
              <w:rPr>
                <w:color w:val="000000"/>
              </w:rPr>
            </w:pPr>
            <w:r>
              <w:rPr>
                <w:color w:val="000000"/>
                <w:sz w:val="20"/>
                <w:szCs w:val="20"/>
                <w:u w:val="single"/>
              </w:rPr>
              <w:t xml:space="preserve">La collaboration scientifique : </w:t>
            </w:r>
            <w:r>
              <w:rPr>
                <w:color w:val="000000"/>
                <w:sz w:val="20"/>
                <w:szCs w:val="20"/>
              </w:rPr>
              <w:t xml:space="preserve">Les données collectées à l’issue des ramassages sont centralisées dans </w:t>
            </w:r>
            <w:r w:rsidRPr="00B060E6">
              <w:rPr>
                <w:color w:val="000000"/>
                <w:sz w:val="20"/>
                <w:szCs w:val="20"/>
              </w:rPr>
              <w:t xml:space="preserve">notre plateforme de données, la wings-map puis </w:t>
            </w:r>
            <w:r w:rsidRPr="00B060E6">
              <w:rPr>
                <w:sz w:val="20"/>
                <w:szCs w:val="20"/>
              </w:rPr>
              <w:t>transmises</w:t>
            </w:r>
            <w:r w:rsidRPr="00B060E6">
              <w:rPr>
                <w:color w:val="000000"/>
                <w:sz w:val="20"/>
                <w:szCs w:val="20"/>
              </w:rPr>
              <w:t xml:space="preserve"> à </w:t>
            </w:r>
            <w:r w:rsidRPr="00B060E6">
              <w:rPr>
                <w:sz w:val="20"/>
                <w:szCs w:val="20"/>
              </w:rPr>
              <w:t xml:space="preserve">d’autres plateformes agrégatives </w:t>
            </w:r>
            <w:r w:rsidRPr="00B060E6">
              <w:rPr>
                <w:color w:val="000000"/>
                <w:sz w:val="20"/>
                <w:szCs w:val="20"/>
              </w:rPr>
              <w:t>de sciences participatives. Puis, elles sont partagées avec les territoires, accompagnées de recommandations. En collaboration avec le CNRS, des scientifiques étudient entre 2024 et 2026 les déchets que nous collectons ains</w:t>
            </w:r>
            <w:r w:rsidRPr="00B060E6">
              <w:rPr>
                <w:color w:val="000000"/>
                <w:sz w:val="20"/>
                <w:szCs w:val="20"/>
              </w:rPr>
              <w:t>i que les sols sur lesquels ils sont ramassés.</w:t>
            </w:r>
          </w:p>
          <w:p w14:paraId="00000052" w14:textId="59BF88B2" w:rsidR="00EF0F96" w:rsidRPr="00B060E6" w:rsidRDefault="00247A31">
            <w:pPr>
              <w:numPr>
                <w:ilvl w:val="0"/>
                <w:numId w:val="9"/>
              </w:numPr>
              <w:pBdr>
                <w:top w:val="nil"/>
                <w:left w:val="nil"/>
                <w:bottom w:val="nil"/>
                <w:right w:val="nil"/>
                <w:between w:val="nil"/>
              </w:pBdr>
              <w:spacing w:line="276" w:lineRule="auto"/>
              <w:jc w:val="both"/>
              <w:rPr>
                <w:color w:val="000000"/>
              </w:rPr>
            </w:pPr>
            <w:r w:rsidRPr="00B060E6">
              <w:rPr>
                <w:color w:val="000000"/>
                <w:sz w:val="20"/>
                <w:szCs w:val="20"/>
                <w:u w:val="single"/>
              </w:rPr>
              <w:t>La sensibilisation</w:t>
            </w:r>
            <w:r w:rsidR="00B060E6">
              <w:rPr>
                <w:color w:val="000000"/>
                <w:sz w:val="20"/>
                <w:szCs w:val="20"/>
                <w:u w:val="single"/>
              </w:rPr>
              <w:t xml:space="preserve"> </w:t>
            </w:r>
            <w:r w:rsidRPr="00B060E6">
              <w:rPr>
                <w:color w:val="000000"/>
                <w:sz w:val="20"/>
                <w:szCs w:val="20"/>
                <w:u w:val="single"/>
              </w:rPr>
              <w:t xml:space="preserve">: </w:t>
            </w:r>
            <w:r w:rsidRPr="00B060E6">
              <w:rPr>
                <w:color w:val="000000"/>
                <w:sz w:val="20"/>
                <w:szCs w:val="20"/>
              </w:rPr>
              <w:t>Notre vision : transmettre au plus grand nombre l’importance de la bonne santé de notre océan dans notre écosystème et l’impact de la pollution par les déchets sauvages. Des actions de sen</w:t>
            </w:r>
            <w:r w:rsidRPr="00B060E6">
              <w:rPr>
                <w:color w:val="000000"/>
                <w:sz w:val="20"/>
                <w:szCs w:val="20"/>
              </w:rPr>
              <w:t>sibilisation auprès des scolaires, du grand public, des entreprises et des élus locaux sont orchestrées tout au long de l’année</w:t>
            </w:r>
            <w:r w:rsidRPr="00B060E6">
              <w:rPr>
                <w:sz w:val="20"/>
                <w:szCs w:val="20"/>
              </w:rPr>
              <w:t xml:space="preserve"> par nos bénévoles (antennes et missions) que nous formons et équipons avec des outils appropriés. Nos bateaux jouent un rôle cru</w:t>
            </w:r>
            <w:r w:rsidRPr="00B060E6">
              <w:rPr>
                <w:sz w:val="20"/>
                <w:szCs w:val="20"/>
              </w:rPr>
              <w:t>cial pour enclencher des prises de conscience et changement de comportement grâce à un parcours pédagogique complet captant l’attention et jouant sur les émotions.</w:t>
            </w:r>
          </w:p>
          <w:p w14:paraId="00000053" w14:textId="77777777" w:rsidR="00EF0F96" w:rsidRDefault="00247A31">
            <w:pPr>
              <w:spacing w:line="276" w:lineRule="auto"/>
              <w:jc w:val="both"/>
              <w:rPr>
                <w:sz w:val="20"/>
                <w:szCs w:val="20"/>
              </w:rPr>
            </w:pPr>
            <w:r>
              <w:rPr>
                <w:sz w:val="20"/>
                <w:szCs w:val="20"/>
              </w:rPr>
              <w:t>Ces trois piliers sont le cœur de Wings of the Ocean et se déploient dans chacune de nos mis</w:t>
            </w:r>
            <w:r>
              <w:rPr>
                <w:sz w:val="20"/>
                <w:szCs w:val="20"/>
              </w:rPr>
              <w:t>sions fixes et itinérantes en France, tout comme sur nos antennes locales grâce à un réseau de bénévoles engagés et qui représentent la force vive de l’Association.</w:t>
            </w:r>
          </w:p>
        </w:tc>
      </w:tr>
    </w:tbl>
    <w:p w14:paraId="00000055" w14:textId="77777777" w:rsidR="00EF0F96" w:rsidRDefault="00EF0F96">
      <w:pPr>
        <w:spacing w:line="276" w:lineRule="auto"/>
        <w:jc w:val="both"/>
        <w:rPr>
          <w:b/>
          <w:sz w:val="20"/>
          <w:szCs w:val="20"/>
        </w:rPr>
      </w:pPr>
    </w:p>
    <w:p w14:paraId="00000056" w14:textId="77777777" w:rsidR="00EF0F96" w:rsidRDefault="00EF0F96">
      <w:pPr>
        <w:spacing w:line="276" w:lineRule="auto"/>
        <w:jc w:val="both"/>
        <w:rPr>
          <w:b/>
          <w:sz w:val="20"/>
          <w:szCs w:val="20"/>
        </w:rPr>
      </w:pPr>
    </w:p>
    <w:p w14:paraId="00000057" w14:textId="77777777" w:rsidR="00EF0F96" w:rsidRDefault="00EF0F96">
      <w:pPr>
        <w:spacing w:line="276" w:lineRule="auto"/>
        <w:jc w:val="both"/>
        <w:rPr>
          <w:b/>
          <w:sz w:val="20"/>
          <w:szCs w:val="20"/>
        </w:rPr>
      </w:pPr>
    </w:p>
    <w:p w14:paraId="00000058" w14:textId="77777777" w:rsidR="00EF0F96" w:rsidRDefault="00EF0F96">
      <w:pPr>
        <w:spacing w:line="276" w:lineRule="auto"/>
        <w:jc w:val="both"/>
        <w:rPr>
          <w:b/>
          <w:sz w:val="20"/>
          <w:szCs w:val="20"/>
        </w:rPr>
      </w:pPr>
    </w:p>
    <w:p w14:paraId="00000059" w14:textId="77777777" w:rsidR="00EF0F96" w:rsidRDefault="00EF0F96">
      <w:pPr>
        <w:rPr>
          <w:rFonts w:ascii="Rockwell" w:eastAsia="Rockwell" w:hAnsi="Rockwell" w:cs="Rockwell"/>
        </w:rPr>
      </w:pPr>
    </w:p>
    <w:p w14:paraId="0000005A" w14:textId="77777777" w:rsidR="00EF0F96" w:rsidRDefault="00EF0F96">
      <w:pPr>
        <w:pBdr>
          <w:top w:val="nil"/>
          <w:left w:val="nil"/>
          <w:bottom w:val="nil"/>
          <w:right w:val="nil"/>
          <w:between w:val="nil"/>
        </w:pBdr>
        <w:ind w:left="720"/>
        <w:rPr>
          <w:rFonts w:ascii="Rockwell" w:eastAsia="Rockwell" w:hAnsi="Rockwell" w:cs="Rockwell"/>
          <w:color w:val="000000"/>
        </w:rPr>
      </w:pPr>
    </w:p>
    <w:p w14:paraId="0000005B" w14:textId="77777777" w:rsidR="00EF0F96" w:rsidRDefault="00247A31">
      <w:pPr>
        <w:tabs>
          <w:tab w:val="left" w:pos="3868"/>
        </w:tabs>
        <w:rPr>
          <w:rFonts w:ascii="Rockwell" w:eastAsia="Rockwell" w:hAnsi="Rockwell" w:cs="Rockwell"/>
          <w:b/>
          <w:color w:val="2E75B5"/>
        </w:rPr>
      </w:pPr>
      <w:r>
        <w:rPr>
          <w:rFonts w:ascii="Rockwell" w:eastAsia="Rockwell" w:hAnsi="Rockwell" w:cs="Rockwell"/>
          <w:b/>
          <w:color w:val="2E75B5"/>
        </w:rPr>
        <w:t xml:space="preserve">PARTIE 2 - Le(s) projet(s) </w:t>
      </w:r>
      <w:r>
        <w:rPr>
          <w:rFonts w:ascii="Rockwell" w:eastAsia="Rockwell" w:hAnsi="Rockwell" w:cs="Rockwell"/>
          <w:b/>
          <w:color w:val="2E75B5"/>
        </w:rPr>
        <w:tab/>
      </w:r>
    </w:p>
    <w:p w14:paraId="0000005C" w14:textId="77777777" w:rsidR="00EF0F96" w:rsidRDefault="00247A31">
      <w:pPr>
        <w:tabs>
          <w:tab w:val="left" w:pos="3868"/>
        </w:tabs>
        <w:rPr>
          <w:rFonts w:ascii="Rockwell" w:eastAsia="Rockwell" w:hAnsi="Rockwell" w:cs="Rockwell"/>
          <w:i/>
          <w:sz w:val="18"/>
          <w:szCs w:val="18"/>
        </w:rPr>
      </w:pPr>
      <w:r>
        <w:rPr>
          <w:rFonts w:ascii="Rockwell" w:eastAsia="Rockwell" w:hAnsi="Rockwell" w:cs="Rockwell"/>
          <w:b/>
          <w:i/>
          <w:sz w:val="18"/>
          <w:szCs w:val="18"/>
        </w:rPr>
        <w:t xml:space="preserve">Indication : </w:t>
      </w:r>
      <w:r>
        <w:rPr>
          <w:rFonts w:ascii="Rockwell" w:eastAsia="Rockwell" w:hAnsi="Rockwell" w:cs="Rockwell"/>
          <w:i/>
          <w:sz w:val="18"/>
          <w:szCs w:val="18"/>
        </w:rPr>
        <w:t xml:space="preserve">Si le financement n’a pas vocation à financer un projet en particulier mais le fonctionnement de l’association dans la réalisation de l’ensemble de ses missions, merci de bien vouloir détailler ces dernières dans la partie ci-dessous. </w:t>
      </w:r>
    </w:p>
    <w:tbl>
      <w:tblPr>
        <w:tblStyle w:val="a0"/>
        <w:tblW w:w="9235" w:type="dxa"/>
        <w:tblInd w:w="-10" w:type="dxa"/>
        <w:tblLayout w:type="fixed"/>
        <w:tblLook w:val="0000" w:firstRow="0" w:lastRow="0" w:firstColumn="0" w:lastColumn="0" w:noHBand="0" w:noVBand="0"/>
      </w:tblPr>
      <w:tblGrid>
        <w:gridCol w:w="4305"/>
        <w:gridCol w:w="4930"/>
      </w:tblGrid>
      <w:tr w:rsidR="00EF0F96" w14:paraId="7F4761CF" w14:textId="77777777">
        <w:trPr>
          <w:trHeight w:val="334"/>
        </w:trPr>
        <w:tc>
          <w:tcPr>
            <w:tcW w:w="4305" w:type="dxa"/>
            <w:tcBorders>
              <w:top w:val="single" w:sz="4" w:space="0" w:color="B4C6E7"/>
              <w:left w:val="single" w:sz="4" w:space="0" w:color="B4C6E7"/>
              <w:bottom w:val="single" w:sz="12" w:space="0" w:color="8EAADB"/>
            </w:tcBorders>
            <w:shd w:val="clear" w:color="auto" w:fill="auto"/>
          </w:tcPr>
          <w:p w14:paraId="0000005D"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lastRenderedPageBreak/>
              <w:t>Nom du projet</w:t>
            </w:r>
          </w:p>
        </w:tc>
        <w:tc>
          <w:tcPr>
            <w:tcW w:w="4930" w:type="dxa"/>
            <w:tcBorders>
              <w:top w:val="single" w:sz="4" w:space="0" w:color="B4C6E7"/>
              <w:left w:val="single" w:sz="4" w:space="0" w:color="B4C6E7"/>
              <w:bottom w:val="single" w:sz="12" w:space="0" w:color="8EAADB"/>
              <w:right w:val="single" w:sz="4" w:space="0" w:color="B4C6E7"/>
            </w:tcBorders>
            <w:shd w:val="clear" w:color="auto" w:fill="auto"/>
          </w:tcPr>
          <w:p w14:paraId="0000005E" w14:textId="076AF4F1" w:rsidR="00EF0F96" w:rsidRDefault="005C4E9F">
            <w:pPr>
              <w:spacing w:line="276" w:lineRule="auto"/>
              <w:jc w:val="both"/>
              <w:rPr>
                <w:sz w:val="20"/>
                <w:szCs w:val="20"/>
                <w:highlight w:val="yellow"/>
              </w:rPr>
            </w:pPr>
            <w:r w:rsidRPr="005C4E9F">
              <w:rPr>
                <w:sz w:val="20"/>
                <w:szCs w:val="20"/>
              </w:rPr>
              <w:t xml:space="preserve">Accélérer la lutte contre la pollution des océans par les déchets sauvages en protégeant nos littoraux et fleuves français </w:t>
            </w:r>
          </w:p>
        </w:tc>
      </w:tr>
      <w:tr w:rsidR="00EF0F96" w14:paraId="708040C0" w14:textId="77777777">
        <w:trPr>
          <w:trHeight w:val="390"/>
        </w:trPr>
        <w:tc>
          <w:tcPr>
            <w:tcW w:w="4305" w:type="dxa"/>
            <w:tcBorders>
              <w:top w:val="single" w:sz="4" w:space="0" w:color="B4C6E7"/>
              <w:left w:val="single" w:sz="4" w:space="0" w:color="B4C6E7"/>
              <w:bottom w:val="single" w:sz="4" w:space="0" w:color="B4C6E7"/>
            </w:tcBorders>
            <w:shd w:val="clear" w:color="auto" w:fill="auto"/>
          </w:tcPr>
          <w:p w14:paraId="0000005F" w14:textId="77777777" w:rsidR="00EF0F96" w:rsidRDefault="00247A31">
            <w:pPr>
              <w:rPr>
                <w:rFonts w:ascii="Rockwell" w:eastAsia="Rockwell" w:hAnsi="Rockwell" w:cs="Rockwell"/>
                <w:sz w:val="18"/>
                <w:szCs w:val="18"/>
              </w:rPr>
            </w:pPr>
            <w:r>
              <w:rPr>
                <w:rFonts w:ascii="Rockwell" w:eastAsia="Rockwell" w:hAnsi="Rockwell" w:cs="Rockwell"/>
                <w:b/>
                <w:sz w:val="20"/>
                <w:szCs w:val="20"/>
              </w:rPr>
              <w:t>Objet du financement</w:t>
            </w:r>
            <w:r>
              <w:rPr>
                <w:rFonts w:ascii="Rockwell" w:eastAsia="Rockwell" w:hAnsi="Rockwell" w:cs="Rockwell"/>
                <w:sz w:val="20"/>
                <w:szCs w:val="20"/>
              </w:rPr>
              <w:t xml:space="preserve"> </w:t>
            </w:r>
            <w:r>
              <w:rPr>
                <w:rFonts w:ascii="Rockwell" w:eastAsia="Rockwell" w:hAnsi="Rockwell" w:cs="Rockwell"/>
                <w:sz w:val="20"/>
                <w:szCs w:val="20"/>
              </w:rPr>
              <w:br/>
            </w:r>
            <w:r>
              <w:rPr>
                <w:rFonts w:ascii="Rockwell" w:eastAsia="Rockwell" w:hAnsi="Rockwell" w:cs="Rockwell"/>
                <w:i/>
                <w:sz w:val="18"/>
                <w:szCs w:val="18"/>
              </w:rPr>
              <w:t>(projet, soutien à l’ensemble des missions de l’organisme…)</w:t>
            </w:r>
          </w:p>
        </w:tc>
        <w:tc>
          <w:tcPr>
            <w:tcW w:w="4930" w:type="dxa"/>
            <w:tcBorders>
              <w:top w:val="single" w:sz="4" w:space="0" w:color="B4C6E7"/>
              <w:left w:val="single" w:sz="4" w:space="0" w:color="B4C6E7"/>
              <w:bottom w:val="single" w:sz="4" w:space="0" w:color="B4C6E7"/>
              <w:right w:val="single" w:sz="4" w:space="0" w:color="B4C6E7"/>
            </w:tcBorders>
            <w:shd w:val="clear" w:color="auto" w:fill="auto"/>
          </w:tcPr>
          <w:p w14:paraId="00000061" w14:textId="73F565B1" w:rsidR="00EF0F96" w:rsidRDefault="00247A31">
            <w:pPr>
              <w:rPr>
                <w:sz w:val="20"/>
                <w:szCs w:val="20"/>
                <w:highlight w:val="yellow"/>
              </w:rPr>
            </w:pPr>
            <w:r w:rsidRPr="005C4E9F">
              <w:rPr>
                <w:sz w:val="20"/>
                <w:szCs w:val="20"/>
              </w:rPr>
              <w:t xml:space="preserve">Soutien </w:t>
            </w:r>
            <w:r w:rsidR="000E450B" w:rsidRPr="005C4E9F">
              <w:rPr>
                <w:sz w:val="20"/>
                <w:szCs w:val="20"/>
              </w:rPr>
              <w:t>pour l’</w:t>
            </w:r>
            <w:r w:rsidRPr="005C4E9F">
              <w:rPr>
                <w:sz w:val="20"/>
                <w:szCs w:val="20"/>
              </w:rPr>
              <w:t>essaimage du modèle de Wings</w:t>
            </w:r>
            <w:r w:rsidR="000E450B" w:rsidRPr="005C4E9F">
              <w:rPr>
                <w:sz w:val="20"/>
                <w:szCs w:val="20"/>
              </w:rPr>
              <w:t xml:space="preserve"> of the Ocean</w:t>
            </w:r>
            <w:r w:rsidRPr="005C4E9F">
              <w:rPr>
                <w:sz w:val="20"/>
                <w:szCs w:val="20"/>
              </w:rPr>
              <w:t xml:space="preserve"> sur nos terrains d’action (lagunes, fleuves, océan et mer) grâce à nos bénévoles (antennes et missions) et renforcé par notre bateau</w:t>
            </w:r>
            <w:r w:rsidR="000E450B" w:rsidRPr="005C4E9F">
              <w:rPr>
                <w:sz w:val="20"/>
                <w:szCs w:val="20"/>
              </w:rPr>
              <w:t xml:space="preserve">, </w:t>
            </w:r>
            <w:r w:rsidRPr="005C4E9F">
              <w:rPr>
                <w:sz w:val="20"/>
                <w:szCs w:val="20"/>
              </w:rPr>
              <w:t>le Kraken</w:t>
            </w:r>
            <w:r w:rsidR="000E450B" w:rsidRPr="005C4E9F">
              <w:rPr>
                <w:sz w:val="20"/>
                <w:szCs w:val="20"/>
              </w:rPr>
              <w:t>, véritable outil de sensibilisation massive</w:t>
            </w:r>
          </w:p>
        </w:tc>
      </w:tr>
      <w:tr w:rsidR="00EF0F96" w14:paraId="0340FE04" w14:textId="77777777">
        <w:trPr>
          <w:trHeight w:val="390"/>
        </w:trPr>
        <w:tc>
          <w:tcPr>
            <w:tcW w:w="4305" w:type="dxa"/>
            <w:tcBorders>
              <w:top w:val="single" w:sz="4" w:space="0" w:color="B4C6E7"/>
              <w:left w:val="single" w:sz="4" w:space="0" w:color="B4C6E7"/>
              <w:bottom w:val="single" w:sz="4" w:space="0" w:color="B4C6E7"/>
            </w:tcBorders>
            <w:shd w:val="clear" w:color="auto" w:fill="auto"/>
          </w:tcPr>
          <w:p w14:paraId="00000062"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 xml:space="preserve">Thématique du/des projet(s) </w:t>
            </w:r>
            <w:r>
              <w:rPr>
                <w:rFonts w:ascii="Rockwell" w:eastAsia="Rockwell" w:hAnsi="Rockwell" w:cs="Rockwell"/>
                <w:i/>
                <w:sz w:val="18"/>
                <w:szCs w:val="18"/>
              </w:rPr>
              <w:t>(</w:t>
            </w:r>
            <w:r>
              <w:rPr>
                <w:rFonts w:ascii="Rockwell" w:eastAsia="Rockwell" w:hAnsi="Rockwell" w:cs="Rockwell"/>
                <w:b/>
                <w:i/>
                <w:sz w:val="18"/>
                <w:szCs w:val="18"/>
              </w:rPr>
              <w:t>Environnement </w:t>
            </w:r>
            <w:r>
              <w:rPr>
                <w:rFonts w:ascii="Rockwell" w:eastAsia="Rockwell" w:hAnsi="Rockwell" w:cs="Rockwell"/>
                <w:i/>
                <w:sz w:val="18"/>
                <w:szCs w:val="18"/>
              </w:rPr>
              <w:t>: réchauff</w:t>
            </w:r>
            <w:r>
              <w:rPr>
                <w:rFonts w:ascii="Rockwell" w:eastAsia="Rockwell" w:hAnsi="Rockwell" w:cs="Rockwell"/>
                <w:i/>
                <w:sz w:val="18"/>
                <w:szCs w:val="18"/>
              </w:rPr>
              <w:t xml:space="preserve">ement climatique, lutte contre les conséquences sur la sante // Solidarité et </w:t>
            </w:r>
            <w:r>
              <w:rPr>
                <w:rFonts w:ascii="Rockwell" w:eastAsia="Rockwell" w:hAnsi="Rockwell" w:cs="Rockwell"/>
                <w:b/>
                <w:i/>
                <w:sz w:val="18"/>
                <w:szCs w:val="18"/>
              </w:rPr>
              <w:t>Territoires</w:t>
            </w:r>
            <w:r>
              <w:rPr>
                <w:rFonts w:ascii="Rockwell" w:eastAsia="Rockwell" w:hAnsi="Rockwell" w:cs="Rockwell"/>
                <w:i/>
                <w:sz w:val="18"/>
                <w:szCs w:val="18"/>
              </w:rPr>
              <w:t> : lutte contre l’exclusion, redynamisation des territoires, accès à la culture…)</w:t>
            </w:r>
            <w:r>
              <w:rPr>
                <w:rFonts w:ascii="Rockwell" w:eastAsia="Rockwell" w:hAnsi="Rockwell" w:cs="Rockwell"/>
                <w:b/>
                <w:sz w:val="18"/>
                <w:szCs w:val="18"/>
              </w:rPr>
              <w:t>. Détaillez si nécessaire.</w:t>
            </w:r>
          </w:p>
          <w:p w14:paraId="00000063" w14:textId="77777777" w:rsidR="00EF0F96" w:rsidRDefault="00EF0F96">
            <w:pPr>
              <w:spacing w:after="0" w:line="240" w:lineRule="auto"/>
              <w:jc w:val="both"/>
              <w:rPr>
                <w:sz w:val="20"/>
                <w:szCs w:val="20"/>
              </w:rPr>
            </w:pPr>
          </w:p>
        </w:tc>
        <w:tc>
          <w:tcPr>
            <w:tcW w:w="4930" w:type="dxa"/>
            <w:tcBorders>
              <w:top w:val="single" w:sz="4" w:space="0" w:color="B4C6E7"/>
              <w:left w:val="single" w:sz="4" w:space="0" w:color="B4C6E7"/>
              <w:bottom w:val="single" w:sz="4" w:space="0" w:color="B4C6E7"/>
              <w:right w:val="single" w:sz="4" w:space="0" w:color="B4C6E7"/>
            </w:tcBorders>
            <w:shd w:val="clear" w:color="auto" w:fill="auto"/>
          </w:tcPr>
          <w:p w14:paraId="00000064" w14:textId="24A5B488" w:rsidR="0022450F" w:rsidRDefault="00247A31">
            <w:pPr>
              <w:spacing w:line="276" w:lineRule="auto"/>
              <w:rPr>
                <w:sz w:val="20"/>
                <w:szCs w:val="20"/>
              </w:rPr>
            </w:pPr>
            <w:r>
              <w:rPr>
                <w:sz w:val="20"/>
                <w:szCs w:val="20"/>
              </w:rPr>
              <w:t xml:space="preserve">Environnement : protection de l’océan, lutte contre les </w:t>
            </w:r>
            <w:r>
              <w:rPr>
                <w:sz w:val="20"/>
                <w:szCs w:val="20"/>
              </w:rPr>
              <w:t>déchets sauvages, préservation de la biodiversité, préservation d’écosystèmes naturels, de nos littoraux et fleuves français</w:t>
            </w:r>
            <w:r w:rsidR="0022450F">
              <w:rPr>
                <w:sz w:val="20"/>
                <w:szCs w:val="20"/>
              </w:rPr>
              <w:t>, sensibilisation et parcours pédagogiques</w:t>
            </w:r>
          </w:p>
        </w:tc>
      </w:tr>
      <w:tr w:rsidR="00EF0F96" w14:paraId="6F5D8118" w14:textId="77777777">
        <w:trPr>
          <w:trHeight w:val="390"/>
        </w:trPr>
        <w:tc>
          <w:tcPr>
            <w:tcW w:w="4305" w:type="dxa"/>
            <w:tcBorders>
              <w:top w:val="single" w:sz="4" w:space="0" w:color="B4C6E7"/>
              <w:left w:val="single" w:sz="4" w:space="0" w:color="B4C6E7"/>
              <w:bottom w:val="single" w:sz="4" w:space="0" w:color="B4C6E7"/>
            </w:tcBorders>
            <w:shd w:val="clear" w:color="auto" w:fill="auto"/>
          </w:tcPr>
          <w:p w14:paraId="00000065"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Localisation du projet et rayonnement géographique</w:t>
            </w:r>
          </w:p>
          <w:p w14:paraId="00000066" w14:textId="77777777" w:rsidR="00EF0F96" w:rsidRDefault="00EF0F96">
            <w:pPr>
              <w:spacing w:after="0" w:line="240" w:lineRule="auto"/>
              <w:jc w:val="both"/>
              <w:rPr>
                <w:sz w:val="20"/>
                <w:szCs w:val="20"/>
              </w:rPr>
            </w:pPr>
          </w:p>
        </w:tc>
        <w:tc>
          <w:tcPr>
            <w:tcW w:w="4930" w:type="dxa"/>
            <w:tcBorders>
              <w:top w:val="single" w:sz="4" w:space="0" w:color="B4C6E7"/>
              <w:left w:val="single" w:sz="4" w:space="0" w:color="B4C6E7"/>
              <w:bottom w:val="single" w:sz="4" w:space="0" w:color="B4C6E7"/>
              <w:right w:val="single" w:sz="4" w:space="0" w:color="B4C6E7"/>
            </w:tcBorders>
            <w:shd w:val="clear" w:color="auto" w:fill="auto"/>
          </w:tcPr>
          <w:p w14:paraId="00000067" w14:textId="77777777" w:rsidR="00EF0F96" w:rsidRDefault="00247A31">
            <w:pPr>
              <w:spacing w:line="276" w:lineRule="auto"/>
              <w:jc w:val="both"/>
              <w:rPr>
                <w:sz w:val="20"/>
                <w:szCs w:val="20"/>
              </w:rPr>
            </w:pPr>
            <w:r>
              <w:rPr>
                <w:sz w:val="20"/>
                <w:szCs w:val="20"/>
              </w:rPr>
              <w:t xml:space="preserve">France métropolitaine  </w:t>
            </w:r>
          </w:p>
        </w:tc>
      </w:tr>
      <w:tr w:rsidR="00EF0F96" w14:paraId="59C91160" w14:textId="77777777">
        <w:trPr>
          <w:trHeight w:val="390"/>
        </w:trPr>
        <w:tc>
          <w:tcPr>
            <w:tcW w:w="4305" w:type="dxa"/>
            <w:tcBorders>
              <w:top w:val="single" w:sz="4" w:space="0" w:color="B4C6E7"/>
              <w:left w:val="single" w:sz="4" w:space="0" w:color="B4C6E7"/>
              <w:bottom w:val="single" w:sz="4" w:space="0" w:color="B4C6E7"/>
            </w:tcBorders>
            <w:shd w:val="clear" w:color="auto" w:fill="auto"/>
          </w:tcPr>
          <w:p w14:paraId="00000068" w14:textId="77777777" w:rsidR="00EF0F96" w:rsidRDefault="00247A31">
            <w:pPr>
              <w:pBdr>
                <w:top w:val="nil"/>
                <w:left w:val="nil"/>
                <w:bottom w:val="nil"/>
                <w:right w:val="nil"/>
                <w:between w:val="nil"/>
              </w:pBdr>
              <w:spacing w:after="0" w:line="240" w:lineRule="auto"/>
              <w:rPr>
                <w:rFonts w:ascii="Rockwell" w:eastAsia="Rockwell" w:hAnsi="Rockwell" w:cs="Rockwell"/>
                <w:b/>
                <w:color w:val="000000"/>
                <w:sz w:val="20"/>
                <w:szCs w:val="20"/>
              </w:rPr>
            </w:pPr>
            <w:r>
              <w:rPr>
                <w:rFonts w:ascii="Rockwell" w:eastAsia="Rockwell" w:hAnsi="Rockwell" w:cs="Rockwell"/>
                <w:b/>
                <w:color w:val="000000"/>
                <w:sz w:val="20"/>
                <w:szCs w:val="20"/>
              </w:rPr>
              <w:t xml:space="preserve">Bénéficiaires </w:t>
            </w:r>
          </w:p>
          <w:p w14:paraId="00000069" w14:textId="77777777" w:rsidR="00EF0F96" w:rsidRDefault="00247A31">
            <w:pPr>
              <w:pBdr>
                <w:top w:val="nil"/>
                <w:left w:val="nil"/>
                <w:bottom w:val="nil"/>
                <w:right w:val="nil"/>
                <w:between w:val="nil"/>
              </w:pBdr>
              <w:spacing w:after="0" w:line="240" w:lineRule="auto"/>
              <w:rPr>
                <w:rFonts w:ascii="Rockwell" w:eastAsia="Rockwell" w:hAnsi="Rockwell" w:cs="Rockwell"/>
                <w:i/>
                <w:color w:val="000000"/>
                <w:sz w:val="18"/>
                <w:szCs w:val="18"/>
              </w:rPr>
            </w:pPr>
            <w:r>
              <w:rPr>
                <w:rFonts w:ascii="Rockwell" w:eastAsia="Rockwell" w:hAnsi="Rockwell" w:cs="Rockwell"/>
                <w:i/>
                <w:color w:val="000000"/>
                <w:sz w:val="18"/>
                <w:szCs w:val="18"/>
              </w:rPr>
              <w:t>(Jeunes, femmes, personnes âgées, personnes en situation de handicap…)</w:t>
            </w:r>
          </w:p>
          <w:p w14:paraId="0000006A" w14:textId="77777777" w:rsidR="00EF0F96" w:rsidRDefault="00EF0F96">
            <w:pPr>
              <w:spacing w:after="0" w:line="240" w:lineRule="auto"/>
              <w:jc w:val="both"/>
              <w:rPr>
                <w:sz w:val="20"/>
                <w:szCs w:val="20"/>
              </w:rPr>
            </w:pPr>
          </w:p>
        </w:tc>
        <w:tc>
          <w:tcPr>
            <w:tcW w:w="4930" w:type="dxa"/>
            <w:tcBorders>
              <w:top w:val="single" w:sz="4" w:space="0" w:color="B4C6E7"/>
              <w:left w:val="single" w:sz="4" w:space="0" w:color="B4C6E7"/>
              <w:bottom w:val="single" w:sz="4" w:space="0" w:color="B4C6E7"/>
              <w:right w:val="single" w:sz="4" w:space="0" w:color="B4C6E7"/>
            </w:tcBorders>
            <w:shd w:val="clear" w:color="auto" w:fill="auto"/>
          </w:tcPr>
          <w:p w14:paraId="0000006B" w14:textId="3C3878CA" w:rsidR="00EF0F96" w:rsidRDefault="00247A31">
            <w:pPr>
              <w:spacing w:line="276" w:lineRule="auto"/>
              <w:jc w:val="both"/>
              <w:rPr>
                <w:sz w:val="20"/>
                <w:szCs w:val="20"/>
              </w:rPr>
            </w:pPr>
            <w:r>
              <w:rPr>
                <w:sz w:val="20"/>
                <w:szCs w:val="20"/>
              </w:rPr>
              <w:t xml:space="preserve">- </w:t>
            </w:r>
            <w:r>
              <w:rPr>
                <w:b/>
                <w:sz w:val="20"/>
                <w:szCs w:val="20"/>
              </w:rPr>
              <w:t xml:space="preserve">Bénévoles </w:t>
            </w:r>
            <w:r w:rsidRPr="00040FF5">
              <w:rPr>
                <w:b/>
                <w:sz w:val="20"/>
                <w:szCs w:val="20"/>
              </w:rPr>
              <w:t>accueillis sur les missions</w:t>
            </w:r>
            <w:r w:rsidR="00040FF5">
              <w:rPr>
                <w:b/>
                <w:sz w:val="20"/>
                <w:szCs w:val="20"/>
              </w:rPr>
              <w:t xml:space="preserve"> et les antennes</w:t>
            </w:r>
            <w:r>
              <w:rPr>
                <w:b/>
                <w:sz w:val="20"/>
                <w:szCs w:val="20"/>
              </w:rPr>
              <w:t xml:space="preserve"> par l’association </w:t>
            </w:r>
            <w:r>
              <w:rPr>
                <w:sz w:val="20"/>
                <w:szCs w:val="20"/>
              </w:rPr>
              <w:t>: étudiants, personnes en transition professionnelle : 200 bénévoles accueillis en 2024 (1 mois</w:t>
            </w:r>
            <w:r>
              <w:rPr>
                <w:sz w:val="20"/>
                <w:szCs w:val="20"/>
              </w:rPr>
              <w:t xml:space="preserve"> de durée minimum d’engagement). </w:t>
            </w:r>
          </w:p>
          <w:p w14:paraId="0000006C" w14:textId="37C19CBE" w:rsidR="00EF0F96" w:rsidRPr="000E450B" w:rsidRDefault="00247A31">
            <w:pPr>
              <w:spacing w:line="276" w:lineRule="auto"/>
              <w:jc w:val="both"/>
              <w:rPr>
                <w:sz w:val="20"/>
                <w:szCs w:val="20"/>
              </w:rPr>
            </w:pPr>
            <w:r w:rsidRPr="000E450B">
              <w:rPr>
                <w:sz w:val="20"/>
                <w:szCs w:val="20"/>
              </w:rPr>
              <w:t>- Bénévoles engagés dans nos antennes</w:t>
            </w:r>
            <w:r w:rsidR="00040FF5" w:rsidRPr="000E450B">
              <w:rPr>
                <w:sz w:val="20"/>
                <w:szCs w:val="20"/>
              </w:rPr>
              <w:t> :</w:t>
            </w:r>
            <w:r w:rsidR="000E450B" w:rsidRPr="000E450B">
              <w:rPr>
                <w:sz w:val="20"/>
                <w:szCs w:val="20"/>
              </w:rPr>
              <w:t xml:space="preserve"> 100 bénévoles par an</w:t>
            </w:r>
          </w:p>
          <w:p w14:paraId="3ABE1C84" w14:textId="4E3AA010" w:rsidR="00040FF5" w:rsidRPr="000E450B" w:rsidRDefault="00247A31">
            <w:pPr>
              <w:spacing w:line="276" w:lineRule="auto"/>
              <w:jc w:val="both"/>
              <w:rPr>
                <w:sz w:val="20"/>
                <w:szCs w:val="20"/>
              </w:rPr>
            </w:pPr>
            <w:r w:rsidRPr="000E450B">
              <w:rPr>
                <w:sz w:val="20"/>
                <w:szCs w:val="20"/>
              </w:rPr>
              <w:t>- Communes et scientifiques</w:t>
            </w:r>
            <w:r w:rsidR="000E450B" w:rsidRPr="000E450B">
              <w:rPr>
                <w:sz w:val="20"/>
                <w:szCs w:val="20"/>
              </w:rPr>
              <w:t xml:space="preserve"> : </w:t>
            </w:r>
            <w:r w:rsidR="000E450B">
              <w:rPr>
                <w:sz w:val="20"/>
                <w:szCs w:val="20"/>
              </w:rPr>
              <w:t xml:space="preserve">Communes entourant le bassin d’Arcachon, l’Etang de Thau, l’Etang de Berre, l’estuaire de la Gironde, le Delta du Rhône ainsi que les métropoles suivantes : Aix-Marseille / Nice / Bordeaux / </w:t>
            </w:r>
          </w:p>
          <w:p w14:paraId="66C303F9" w14:textId="2146FC6E" w:rsidR="0034048A" w:rsidRPr="00040FF5" w:rsidRDefault="0034048A">
            <w:pPr>
              <w:spacing w:line="276" w:lineRule="auto"/>
              <w:jc w:val="both"/>
              <w:rPr>
                <w:sz w:val="20"/>
                <w:szCs w:val="20"/>
                <w:u w:val="single"/>
              </w:rPr>
            </w:pPr>
            <w:r w:rsidRPr="00040FF5">
              <w:rPr>
                <w:sz w:val="20"/>
                <w:szCs w:val="20"/>
                <w:u w:val="single"/>
              </w:rPr>
              <w:t>Témoignage Maxime Louzon</w:t>
            </w:r>
            <w:r w:rsidR="00040FF5" w:rsidRPr="00040FF5">
              <w:rPr>
                <w:sz w:val="20"/>
                <w:szCs w:val="20"/>
                <w:u w:val="single"/>
              </w:rPr>
              <w:t>, chercheur du laboratoire</w:t>
            </w:r>
            <w:r w:rsidR="000E450B">
              <w:rPr>
                <w:sz w:val="20"/>
                <w:szCs w:val="20"/>
                <w:u w:val="single"/>
              </w:rPr>
              <w:t xml:space="preserve"> Envisol (</w:t>
            </w:r>
            <w:r w:rsidR="00040FF5" w:rsidRPr="00040FF5">
              <w:rPr>
                <w:sz w:val="20"/>
                <w:szCs w:val="20"/>
                <w:u w:val="single"/>
              </w:rPr>
              <w:t>agréé CNRS</w:t>
            </w:r>
            <w:r w:rsidR="000E450B">
              <w:rPr>
                <w:sz w:val="20"/>
                <w:szCs w:val="20"/>
                <w:u w:val="single"/>
              </w:rPr>
              <w:t>)</w:t>
            </w:r>
            <w:r w:rsidR="00040FF5" w:rsidRPr="00040FF5">
              <w:rPr>
                <w:sz w:val="20"/>
                <w:szCs w:val="20"/>
                <w:u w:val="single"/>
              </w:rPr>
              <w:t>, Chef de projet du programme CANOPE</w:t>
            </w:r>
          </w:p>
          <w:p w14:paraId="1904B758" w14:textId="67C436E5" w:rsidR="00040FF5" w:rsidRPr="00040FF5" w:rsidRDefault="00040FF5">
            <w:pPr>
              <w:spacing w:line="276" w:lineRule="auto"/>
              <w:jc w:val="both"/>
              <w:rPr>
                <w:i/>
                <w:iCs/>
                <w:sz w:val="20"/>
                <w:szCs w:val="20"/>
              </w:rPr>
            </w:pPr>
            <w:r w:rsidRPr="00040FF5">
              <w:rPr>
                <w:i/>
                <w:iCs/>
                <w:sz w:val="20"/>
                <w:szCs w:val="20"/>
              </w:rPr>
              <w:t>«  Sans l’ONG Wings of the Ocean et les bénévoles qui jouent le rôle des chercheurs</w:t>
            </w:r>
            <w:r w:rsidR="000E450B">
              <w:rPr>
                <w:i/>
                <w:iCs/>
                <w:sz w:val="20"/>
                <w:szCs w:val="20"/>
              </w:rPr>
              <w:t xml:space="preserve"> sur le terrain</w:t>
            </w:r>
            <w:r w:rsidRPr="00040FF5">
              <w:rPr>
                <w:i/>
                <w:iCs/>
                <w:sz w:val="20"/>
                <w:szCs w:val="20"/>
              </w:rPr>
              <w:t>, nous n’aurions jamais la capacité de déployer des prélèvements scientifiques d’une telle ampleur afin de mener une étude simultanée sur plusieurs sites pollués en France et sur plusieurs années avec autant d’échantillons et de données terrain»</w:t>
            </w:r>
          </w:p>
          <w:p w14:paraId="0000006E" w14:textId="77777777" w:rsidR="00EF0F96" w:rsidRDefault="00247A31">
            <w:pPr>
              <w:spacing w:line="276" w:lineRule="auto"/>
              <w:jc w:val="both"/>
              <w:rPr>
                <w:sz w:val="20"/>
                <w:szCs w:val="20"/>
              </w:rPr>
            </w:pPr>
            <w:r>
              <w:rPr>
                <w:sz w:val="20"/>
                <w:szCs w:val="20"/>
              </w:rPr>
              <w:t xml:space="preserve">- </w:t>
            </w:r>
            <w:r>
              <w:rPr>
                <w:b/>
                <w:sz w:val="20"/>
                <w:szCs w:val="20"/>
              </w:rPr>
              <w:t>Publics sensibilisés</w:t>
            </w:r>
            <w:r>
              <w:rPr>
                <w:sz w:val="20"/>
                <w:szCs w:val="20"/>
              </w:rPr>
              <w:t xml:space="preserve"> en 2024: </w:t>
            </w:r>
          </w:p>
          <w:p w14:paraId="0000006F" w14:textId="69F592DD" w:rsidR="00EF0F96" w:rsidRDefault="00247A31">
            <w:pPr>
              <w:numPr>
                <w:ilvl w:val="0"/>
                <w:numId w:val="8"/>
              </w:numPr>
              <w:pBdr>
                <w:top w:val="nil"/>
                <w:left w:val="nil"/>
                <w:bottom w:val="nil"/>
                <w:right w:val="nil"/>
                <w:between w:val="nil"/>
              </w:pBdr>
              <w:spacing w:after="0" w:line="276" w:lineRule="auto"/>
              <w:jc w:val="both"/>
              <w:rPr>
                <w:color w:val="000000"/>
                <w:sz w:val="20"/>
                <w:szCs w:val="20"/>
              </w:rPr>
            </w:pPr>
            <w:r>
              <w:rPr>
                <w:color w:val="000000"/>
                <w:sz w:val="20"/>
                <w:szCs w:val="20"/>
                <w:u w:val="single"/>
              </w:rPr>
              <w:t>le grand public</w:t>
            </w:r>
            <w:r>
              <w:rPr>
                <w:color w:val="000000"/>
                <w:sz w:val="20"/>
                <w:szCs w:val="20"/>
              </w:rPr>
              <w:t xml:space="preserve"> via différents évènements et formats (festivals, stands, conférences, fresque du plastique, etc.)</w:t>
            </w:r>
            <w:r w:rsidR="00350950">
              <w:rPr>
                <w:color w:val="000000"/>
                <w:sz w:val="20"/>
                <w:szCs w:val="20"/>
              </w:rPr>
              <w:t xml:space="preserve"> : </w:t>
            </w:r>
            <w:r w:rsidR="00350950" w:rsidRPr="00350950">
              <w:rPr>
                <w:b/>
                <w:bCs/>
                <w:color w:val="000000"/>
                <w:sz w:val="20"/>
                <w:szCs w:val="20"/>
              </w:rPr>
              <w:t>13 347 personnes en 2024</w:t>
            </w:r>
            <w:r>
              <w:rPr>
                <w:color w:val="000000"/>
                <w:sz w:val="20"/>
                <w:szCs w:val="20"/>
              </w:rPr>
              <w:t xml:space="preserve">, </w:t>
            </w:r>
          </w:p>
          <w:p w14:paraId="00000070" w14:textId="6144F689" w:rsidR="00EF0F96" w:rsidRDefault="00247A31">
            <w:pPr>
              <w:numPr>
                <w:ilvl w:val="0"/>
                <w:numId w:val="8"/>
              </w:numPr>
              <w:pBdr>
                <w:top w:val="nil"/>
                <w:left w:val="nil"/>
                <w:bottom w:val="nil"/>
                <w:right w:val="nil"/>
                <w:between w:val="nil"/>
              </w:pBdr>
              <w:spacing w:after="0" w:line="276" w:lineRule="auto"/>
              <w:jc w:val="both"/>
              <w:rPr>
                <w:color w:val="000000"/>
                <w:sz w:val="20"/>
                <w:szCs w:val="20"/>
              </w:rPr>
            </w:pPr>
            <w:sdt>
              <w:sdtPr>
                <w:tag w:val="goog_rdk_1"/>
                <w:id w:val="-497338428"/>
              </w:sdtPr>
              <w:sdtEndPr/>
              <w:sdtContent/>
            </w:sdt>
            <w:r>
              <w:rPr>
                <w:color w:val="000000"/>
                <w:sz w:val="20"/>
                <w:szCs w:val="20"/>
                <w:u w:val="single"/>
              </w:rPr>
              <w:t>les scolaires</w:t>
            </w:r>
            <w:r>
              <w:rPr>
                <w:color w:val="000000"/>
                <w:sz w:val="20"/>
                <w:szCs w:val="20"/>
              </w:rPr>
              <w:t xml:space="preserve"> (de maternelles à lycée : </w:t>
            </w:r>
            <w:r w:rsidR="00350950" w:rsidRPr="00350950">
              <w:rPr>
                <w:b/>
                <w:bCs/>
                <w:color w:val="000000"/>
                <w:sz w:val="20"/>
                <w:szCs w:val="20"/>
              </w:rPr>
              <w:t>4637</w:t>
            </w:r>
            <w:r w:rsidRPr="00350950">
              <w:rPr>
                <w:b/>
                <w:bCs/>
                <w:color w:val="000000"/>
                <w:sz w:val="20"/>
                <w:szCs w:val="20"/>
              </w:rPr>
              <w:t xml:space="preserve"> enfants sensibilisés en 202</w:t>
            </w:r>
            <w:r w:rsidR="00153954" w:rsidRPr="00350950">
              <w:rPr>
                <w:b/>
                <w:bCs/>
                <w:color w:val="000000"/>
                <w:sz w:val="20"/>
                <w:szCs w:val="20"/>
              </w:rPr>
              <w:t>4</w:t>
            </w:r>
            <w:r w:rsidR="00350950">
              <w:rPr>
                <w:color w:val="000000"/>
                <w:sz w:val="20"/>
                <w:szCs w:val="20"/>
              </w:rPr>
              <w:t xml:space="preserve">, </w:t>
            </w:r>
            <w:r w:rsidR="00350950" w:rsidRPr="00350950">
              <w:rPr>
                <w:i/>
                <w:iCs/>
                <w:color w:val="000000"/>
                <w:sz w:val="20"/>
                <w:szCs w:val="20"/>
              </w:rPr>
              <w:t>3x plus qu’en 2023</w:t>
            </w:r>
            <w:r>
              <w:rPr>
                <w:color w:val="000000"/>
                <w:sz w:val="20"/>
                <w:szCs w:val="20"/>
              </w:rPr>
              <w:t xml:space="preserve">), </w:t>
            </w:r>
          </w:p>
          <w:p w14:paraId="00000071" w14:textId="4A1C2E84" w:rsidR="00EF0F96" w:rsidRDefault="00247A31">
            <w:pPr>
              <w:numPr>
                <w:ilvl w:val="0"/>
                <w:numId w:val="8"/>
              </w:numPr>
              <w:pBdr>
                <w:top w:val="nil"/>
                <w:left w:val="nil"/>
                <w:bottom w:val="nil"/>
                <w:right w:val="nil"/>
                <w:between w:val="nil"/>
              </w:pBdr>
              <w:spacing w:after="0" w:line="276" w:lineRule="auto"/>
              <w:jc w:val="both"/>
              <w:rPr>
                <w:color w:val="000000"/>
                <w:sz w:val="20"/>
                <w:szCs w:val="20"/>
              </w:rPr>
            </w:pPr>
            <w:r>
              <w:rPr>
                <w:color w:val="000000"/>
                <w:sz w:val="20"/>
                <w:szCs w:val="20"/>
                <w:u w:val="single"/>
              </w:rPr>
              <w:t>les entreprises</w:t>
            </w:r>
            <w:r>
              <w:rPr>
                <w:color w:val="000000"/>
                <w:sz w:val="20"/>
                <w:szCs w:val="20"/>
              </w:rPr>
              <w:t xml:space="preserve"> : </w:t>
            </w:r>
            <w:r w:rsidR="00153954">
              <w:rPr>
                <w:color w:val="000000"/>
                <w:sz w:val="20"/>
                <w:szCs w:val="20"/>
              </w:rPr>
              <w:t>56</w:t>
            </w:r>
            <w:r>
              <w:rPr>
                <w:color w:val="000000"/>
                <w:sz w:val="20"/>
                <w:szCs w:val="20"/>
              </w:rPr>
              <w:t xml:space="preserve"> actions, 1</w:t>
            </w:r>
            <w:r w:rsidR="00153954">
              <w:rPr>
                <w:color w:val="000000"/>
                <w:sz w:val="20"/>
                <w:szCs w:val="20"/>
              </w:rPr>
              <w:t>649</w:t>
            </w:r>
            <w:r>
              <w:rPr>
                <w:color w:val="000000"/>
                <w:sz w:val="20"/>
                <w:szCs w:val="20"/>
              </w:rPr>
              <w:t xml:space="preserve"> participants</w:t>
            </w:r>
          </w:p>
          <w:p w14:paraId="00000072" w14:textId="77777777" w:rsidR="00EF0F96" w:rsidRDefault="00EF0F96">
            <w:pPr>
              <w:pBdr>
                <w:top w:val="nil"/>
                <w:left w:val="nil"/>
                <w:bottom w:val="nil"/>
                <w:right w:val="nil"/>
                <w:between w:val="nil"/>
              </w:pBdr>
              <w:spacing w:after="0" w:line="276" w:lineRule="auto"/>
              <w:ind w:left="720" w:hanging="360"/>
              <w:jc w:val="both"/>
              <w:rPr>
                <w:color w:val="000000"/>
                <w:sz w:val="20"/>
                <w:szCs w:val="20"/>
              </w:rPr>
            </w:pPr>
          </w:p>
          <w:p w14:paraId="18C5D7D4" w14:textId="77777777" w:rsidR="007351A3" w:rsidRDefault="00247A31">
            <w:pPr>
              <w:pBdr>
                <w:top w:val="nil"/>
                <w:left w:val="nil"/>
                <w:bottom w:val="nil"/>
                <w:right w:val="nil"/>
                <w:between w:val="nil"/>
              </w:pBdr>
              <w:spacing w:after="0" w:line="276" w:lineRule="auto"/>
              <w:ind w:left="720" w:hanging="360"/>
              <w:jc w:val="both"/>
              <w:rPr>
                <w:color w:val="000000"/>
                <w:sz w:val="20"/>
                <w:szCs w:val="20"/>
              </w:rPr>
            </w:pPr>
            <w:r>
              <w:rPr>
                <w:color w:val="000000"/>
                <w:sz w:val="20"/>
                <w:szCs w:val="20"/>
              </w:rPr>
              <w:t xml:space="preserve">Au total, ce sont 52 251 personnes sensibilisées et 884 actions de sensibilisation depuis le début de l’Association et 21 900 personnes sensibilisées en 2024. </w:t>
            </w:r>
          </w:p>
          <w:p w14:paraId="00000073" w14:textId="2440E0E5" w:rsidR="00EF0F96" w:rsidRDefault="00247A31" w:rsidP="007351A3">
            <w:pPr>
              <w:pBdr>
                <w:top w:val="nil"/>
                <w:left w:val="nil"/>
                <w:bottom w:val="nil"/>
                <w:right w:val="nil"/>
                <w:between w:val="nil"/>
              </w:pBdr>
              <w:spacing w:after="0" w:line="276" w:lineRule="auto"/>
              <w:jc w:val="both"/>
              <w:rPr>
                <w:color w:val="000000"/>
                <w:sz w:val="20"/>
                <w:szCs w:val="20"/>
              </w:rPr>
            </w:pPr>
            <w:r>
              <w:rPr>
                <w:color w:val="000000"/>
              </w:rPr>
              <w:br/>
            </w:r>
            <w:r>
              <w:rPr>
                <w:color w:val="000000"/>
                <w:sz w:val="20"/>
                <w:szCs w:val="20"/>
              </w:rPr>
              <w:t xml:space="preserve">- </w:t>
            </w:r>
            <w:r>
              <w:rPr>
                <w:b/>
                <w:color w:val="000000"/>
                <w:sz w:val="20"/>
                <w:szCs w:val="20"/>
              </w:rPr>
              <w:t xml:space="preserve">Tout le monde, car protéger l’Océan, c’est avant tout protéger un bien commun qui nous est indispensable. </w:t>
            </w:r>
            <w:r w:rsidRPr="00247A31">
              <w:rPr>
                <w:color w:val="000000"/>
                <w:sz w:val="20"/>
                <w:szCs w:val="20"/>
                <w:lang w:val="en-US"/>
              </w:rPr>
              <w:t xml:space="preserve">Selon un rapport réalisé par KPMG, “we can’t go green without blue”. </w:t>
            </w:r>
            <w:r>
              <w:rPr>
                <w:color w:val="000000"/>
                <w:sz w:val="20"/>
                <w:szCs w:val="20"/>
              </w:rPr>
              <w:t>En s’attaquant au problème de la pollution des océans par les déchets sauvages, W</w:t>
            </w:r>
            <w:r>
              <w:rPr>
                <w:color w:val="000000"/>
                <w:sz w:val="20"/>
                <w:szCs w:val="20"/>
              </w:rPr>
              <w:t xml:space="preserve">ings of the Ocean contribue à essayer de limiter le risque que l’océan ne puisse plus jouer son rôle de premier puit de carbone et à réduire la quantité de microplastique que nous ingérons une fois que le plastique a intégré le cycle de l’eau via sa micro </w:t>
            </w:r>
            <w:r>
              <w:rPr>
                <w:color w:val="000000"/>
                <w:sz w:val="20"/>
                <w:szCs w:val="20"/>
              </w:rPr>
              <w:t>fragmentation.</w:t>
            </w:r>
          </w:p>
        </w:tc>
      </w:tr>
      <w:tr w:rsidR="00EF0F96" w14:paraId="11AC77F4" w14:textId="77777777">
        <w:trPr>
          <w:trHeight w:val="390"/>
        </w:trPr>
        <w:tc>
          <w:tcPr>
            <w:tcW w:w="4305" w:type="dxa"/>
            <w:tcBorders>
              <w:top w:val="single" w:sz="4" w:space="0" w:color="B4C6E7"/>
              <w:left w:val="single" w:sz="4" w:space="0" w:color="B4C6E7"/>
              <w:bottom w:val="single" w:sz="4" w:space="0" w:color="B4C6E7"/>
            </w:tcBorders>
            <w:shd w:val="clear" w:color="auto" w:fill="auto"/>
          </w:tcPr>
          <w:p w14:paraId="00000074" w14:textId="77777777" w:rsidR="00EF0F96" w:rsidRDefault="00247A31">
            <w:pPr>
              <w:rPr>
                <w:rFonts w:ascii="Rockwell" w:eastAsia="Rockwell" w:hAnsi="Rockwell" w:cs="Rockwell"/>
                <w:i/>
                <w:sz w:val="20"/>
                <w:szCs w:val="20"/>
              </w:rPr>
            </w:pPr>
            <w:r>
              <w:rPr>
                <w:rFonts w:ascii="Rockwell" w:eastAsia="Rockwell" w:hAnsi="Rockwell" w:cs="Rockwell"/>
                <w:b/>
                <w:sz w:val="20"/>
                <w:szCs w:val="20"/>
              </w:rPr>
              <w:lastRenderedPageBreak/>
              <w:t xml:space="preserve">Durée ou récurrence du projet et date de début </w:t>
            </w:r>
            <w:r>
              <w:rPr>
                <w:rFonts w:ascii="Rockwell" w:eastAsia="Rockwell" w:hAnsi="Rockwell" w:cs="Rockwell"/>
                <w:i/>
                <w:sz w:val="20"/>
                <w:szCs w:val="20"/>
              </w:rPr>
              <w:t xml:space="preserve">(le projet doit être lancé dans l’année de la demande de financement, soutien entre 1 et 3 ans) </w:t>
            </w:r>
          </w:p>
        </w:tc>
        <w:tc>
          <w:tcPr>
            <w:tcW w:w="4930" w:type="dxa"/>
            <w:tcBorders>
              <w:top w:val="single" w:sz="4" w:space="0" w:color="B4C6E7"/>
              <w:left w:val="single" w:sz="4" w:space="0" w:color="B4C6E7"/>
              <w:bottom w:val="single" w:sz="4" w:space="0" w:color="B4C6E7"/>
              <w:right w:val="single" w:sz="4" w:space="0" w:color="B4C6E7"/>
            </w:tcBorders>
            <w:shd w:val="clear" w:color="auto" w:fill="auto"/>
          </w:tcPr>
          <w:p w14:paraId="00000075" w14:textId="77777777" w:rsidR="00EF0F96" w:rsidRDefault="00247A31">
            <w:pPr>
              <w:spacing w:line="276" w:lineRule="auto"/>
              <w:jc w:val="both"/>
              <w:rPr>
                <w:sz w:val="20"/>
                <w:szCs w:val="20"/>
              </w:rPr>
            </w:pPr>
            <w:r>
              <w:rPr>
                <w:sz w:val="20"/>
                <w:szCs w:val="20"/>
              </w:rPr>
              <w:t>01/01/2025</w:t>
            </w:r>
          </w:p>
        </w:tc>
      </w:tr>
      <w:tr w:rsidR="00EF0F96" w14:paraId="20828A95" w14:textId="77777777">
        <w:trPr>
          <w:trHeight w:val="375"/>
        </w:trPr>
        <w:tc>
          <w:tcPr>
            <w:tcW w:w="4305" w:type="dxa"/>
            <w:tcBorders>
              <w:top w:val="single" w:sz="4" w:space="0" w:color="B4C6E7"/>
              <w:left w:val="single" w:sz="4" w:space="0" w:color="B4C6E7"/>
              <w:bottom w:val="single" w:sz="4" w:space="0" w:color="B4C6E7"/>
            </w:tcBorders>
            <w:shd w:val="clear" w:color="auto" w:fill="auto"/>
          </w:tcPr>
          <w:p w14:paraId="00000076"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 xml:space="preserve">Objectifs  de Développement Durable remplis par le projet </w:t>
            </w:r>
            <w:r>
              <w:rPr>
                <w:rFonts w:ascii="Rockwell" w:eastAsia="Rockwell" w:hAnsi="Rockwell" w:cs="Rockwell"/>
                <w:b/>
                <w:sz w:val="20"/>
                <w:szCs w:val="20"/>
              </w:rPr>
              <w:br/>
            </w:r>
            <w:r>
              <w:rPr>
                <w:rFonts w:ascii="Rockwell" w:eastAsia="Rockwell" w:hAnsi="Rockwell" w:cs="Rockwell"/>
                <w:i/>
                <w:sz w:val="18"/>
                <w:szCs w:val="18"/>
              </w:rPr>
              <w:t xml:space="preserve">(cf. en annexe </w:t>
            </w:r>
            <w:r>
              <w:rPr>
                <w:rFonts w:ascii="Rockwell" w:eastAsia="Rockwell" w:hAnsi="Rockwell" w:cs="Rockwell"/>
                <w:i/>
                <w:sz w:val="18"/>
                <w:szCs w:val="18"/>
              </w:rPr>
              <w:t>nomenclature ONU)</w:t>
            </w:r>
          </w:p>
        </w:tc>
        <w:tc>
          <w:tcPr>
            <w:tcW w:w="4930" w:type="dxa"/>
            <w:tcBorders>
              <w:top w:val="single" w:sz="4" w:space="0" w:color="B4C6E7"/>
              <w:left w:val="single" w:sz="4" w:space="0" w:color="B4C6E7"/>
              <w:bottom w:val="single" w:sz="4" w:space="0" w:color="B4C6E7"/>
              <w:right w:val="single" w:sz="4" w:space="0" w:color="B4C6E7"/>
            </w:tcBorders>
            <w:shd w:val="clear" w:color="auto" w:fill="auto"/>
          </w:tcPr>
          <w:p w14:paraId="00000077" w14:textId="77777777" w:rsidR="00EF0F96" w:rsidRDefault="00247A31">
            <w:pPr>
              <w:spacing w:line="276" w:lineRule="auto"/>
              <w:jc w:val="both"/>
            </w:pPr>
            <w:r>
              <w:rPr>
                <w:sz w:val="20"/>
                <w:szCs w:val="20"/>
              </w:rPr>
              <w:t>Objectifs 6, 10, 13 et 14.</w:t>
            </w:r>
          </w:p>
        </w:tc>
      </w:tr>
    </w:tbl>
    <w:p w14:paraId="00000078" w14:textId="77777777" w:rsidR="00EF0F96" w:rsidRDefault="00EF0F96">
      <w:pPr>
        <w:tabs>
          <w:tab w:val="left" w:pos="3868"/>
        </w:tabs>
        <w:rPr>
          <w:rFonts w:ascii="Rockwell" w:eastAsia="Rockwell" w:hAnsi="Rockwell" w:cs="Rockwell"/>
          <w:b/>
          <w:color w:val="2E75B5"/>
        </w:rPr>
      </w:pPr>
    </w:p>
    <w:p w14:paraId="00000079" w14:textId="77777777" w:rsidR="00EF0F96" w:rsidRDefault="00EF0F96">
      <w:pPr>
        <w:rPr>
          <w:rFonts w:ascii="Rockwell" w:eastAsia="Rockwell" w:hAnsi="Rockwell" w:cs="Rockwell"/>
          <w:b/>
        </w:rPr>
      </w:pPr>
    </w:p>
    <w:tbl>
      <w:tblPr>
        <w:tblStyle w:val="a1"/>
        <w:tblW w:w="9082" w:type="dxa"/>
        <w:tblInd w:w="-10" w:type="dxa"/>
        <w:tblLayout w:type="fixed"/>
        <w:tblLook w:val="0000" w:firstRow="0" w:lastRow="0" w:firstColumn="0" w:lastColumn="0" w:noHBand="0" w:noVBand="0"/>
      </w:tblPr>
      <w:tblGrid>
        <w:gridCol w:w="9082"/>
      </w:tblGrid>
      <w:tr w:rsidR="00EF0F96" w14:paraId="4B0B3FC8" w14:textId="77777777">
        <w:tc>
          <w:tcPr>
            <w:tcW w:w="9082" w:type="dxa"/>
            <w:tcBorders>
              <w:top w:val="single" w:sz="4" w:space="0" w:color="B4C6E7"/>
              <w:left w:val="single" w:sz="4" w:space="0" w:color="B4C6E7"/>
              <w:bottom w:val="single" w:sz="12" w:space="0" w:color="8EAADB"/>
              <w:right w:val="single" w:sz="4" w:space="0" w:color="B4C6E7"/>
            </w:tcBorders>
            <w:shd w:val="clear" w:color="auto" w:fill="D9E2F3"/>
          </w:tcPr>
          <w:p w14:paraId="0000007A" w14:textId="77777777" w:rsidR="00EF0F96" w:rsidRDefault="00247A31">
            <w:pPr>
              <w:spacing w:after="0" w:line="240" w:lineRule="auto"/>
              <w:jc w:val="both"/>
              <w:rPr>
                <w:rFonts w:ascii="Rockwell" w:eastAsia="Rockwell" w:hAnsi="Rockwell" w:cs="Rockwell"/>
                <w:sz w:val="20"/>
                <w:szCs w:val="20"/>
              </w:rPr>
            </w:pPr>
            <w:r>
              <w:rPr>
                <w:rFonts w:ascii="Rockwell" w:eastAsia="Rockwell" w:hAnsi="Rockwell" w:cs="Rockwell"/>
                <w:b/>
                <w:sz w:val="20"/>
                <w:szCs w:val="20"/>
              </w:rPr>
              <w:t>Description détaillée du projet  (3 pages maximum)</w:t>
            </w:r>
          </w:p>
        </w:tc>
      </w:tr>
      <w:tr w:rsidR="00EF0F96" w14:paraId="11C0CB04" w14:textId="77777777">
        <w:trPr>
          <w:trHeight w:val="651"/>
        </w:trPr>
        <w:tc>
          <w:tcPr>
            <w:tcW w:w="9082" w:type="dxa"/>
            <w:tcBorders>
              <w:top w:val="single" w:sz="4" w:space="0" w:color="B4C6E7"/>
              <w:left w:val="single" w:sz="4" w:space="0" w:color="B4C6E7"/>
              <w:bottom w:val="single" w:sz="4" w:space="0" w:color="B4C6E7"/>
              <w:right w:val="single" w:sz="4" w:space="0" w:color="B4C6E7"/>
            </w:tcBorders>
            <w:shd w:val="clear" w:color="auto" w:fill="auto"/>
          </w:tcPr>
          <w:p w14:paraId="0000007C" w14:textId="77777777" w:rsidR="00EF0F96" w:rsidRPr="005C4E9F" w:rsidRDefault="00EF0F96">
            <w:pPr>
              <w:spacing w:after="0" w:line="240" w:lineRule="auto"/>
              <w:jc w:val="both"/>
              <w:rPr>
                <w:rFonts w:asciiTheme="minorHAnsi" w:hAnsiTheme="minorHAnsi" w:cstheme="minorHAnsi"/>
                <w:i/>
                <w:sz w:val="18"/>
                <w:szCs w:val="18"/>
              </w:rPr>
            </w:pPr>
          </w:p>
          <w:p w14:paraId="00000086" w14:textId="6337F9C1" w:rsidR="00EF0F96" w:rsidRPr="005C4E9F" w:rsidRDefault="00247A31">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Le projet </w:t>
            </w:r>
            <w:r w:rsidR="00247A32" w:rsidRPr="005C4E9F">
              <w:rPr>
                <w:rFonts w:asciiTheme="minorHAnsi" w:eastAsia="Arial" w:hAnsiTheme="minorHAnsi" w:cstheme="minorHAnsi"/>
                <w:sz w:val="20"/>
                <w:szCs w:val="20"/>
              </w:rPr>
              <w:t>soutenu englobe 3 axes prioritaires déployés par Wings of the Ocean dès 2025</w:t>
            </w:r>
            <w:r w:rsidR="009F5CFC" w:rsidRPr="005C4E9F">
              <w:rPr>
                <w:rFonts w:asciiTheme="minorHAnsi" w:eastAsia="Arial" w:hAnsiTheme="minorHAnsi" w:cstheme="minorHAnsi"/>
                <w:sz w:val="20"/>
                <w:szCs w:val="20"/>
              </w:rPr>
              <w:t xml:space="preserve"> et jusqu’en 2029</w:t>
            </w:r>
            <w:r w:rsidRPr="005C4E9F">
              <w:rPr>
                <w:rFonts w:asciiTheme="minorHAnsi" w:eastAsia="Arial" w:hAnsiTheme="minorHAnsi" w:cstheme="minorHAnsi"/>
                <w:sz w:val="20"/>
                <w:szCs w:val="20"/>
              </w:rPr>
              <w:t xml:space="preserve"> :</w:t>
            </w:r>
          </w:p>
          <w:p w14:paraId="454E58DC" w14:textId="77777777" w:rsidR="00825F46" w:rsidRPr="005C4E9F" w:rsidRDefault="00B70ECB" w:rsidP="00350950">
            <w:pPr>
              <w:pStyle w:val="Paragraphedeliste"/>
              <w:numPr>
                <w:ilvl w:val="0"/>
                <w:numId w:val="34"/>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b/>
                <w:bCs/>
                <w:sz w:val="20"/>
                <w:szCs w:val="20"/>
                <w:u w:val="single"/>
              </w:rPr>
              <w:t>Soutien structurel à l’ensemble des missions littoral</w:t>
            </w:r>
            <w:r w:rsidR="009F5CFC" w:rsidRPr="005C4E9F">
              <w:rPr>
                <w:rFonts w:asciiTheme="minorHAnsi" w:eastAsia="Arial" w:hAnsiTheme="minorHAnsi" w:cstheme="minorHAnsi"/>
                <w:b/>
                <w:bCs/>
                <w:sz w:val="20"/>
                <w:szCs w:val="20"/>
                <w:u w:val="single"/>
              </w:rPr>
              <w:t>es</w:t>
            </w:r>
            <w:r w:rsidRPr="005C4E9F">
              <w:rPr>
                <w:rFonts w:asciiTheme="minorHAnsi" w:eastAsia="Arial" w:hAnsiTheme="minorHAnsi" w:cstheme="minorHAnsi"/>
                <w:b/>
                <w:bCs/>
                <w:sz w:val="20"/>
                <w:szCs w:val="20"/>
                <w:u w:val="single"/>
              </w:rPr>
              <w:t xml:space="preserve"> de l’Association</w:t>
            </w:r>
            <w:r w:rsidRPr="005C4E9F">
              <w:rPr>
                <w:rFonts w:asciiTheme="minorHAnsi" w:eastAsia="Arial" w:hAnsiTheme="minorHAnsi" w:cstheme="minorHAnsi"/>
                <w:sz w:val="20"/>
                <w:szCs w:val="20"/>
              </w:rPr>
              <w:t xml:space="preserve">. </w:t>
            </w:r>
          </w:p>
          <w:p w14:paraId="52F99DAC" w14:textId="69B3D047" w:rsidR="00350950" w:rsidRPr="005C4E9F" w:rsidRDefault="00B70ECB" w:rsidP="00825F46">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L’enjeu stratégique principal pour l’association est de pouvoir pérenniser son impact local</w:t>
            </w:r>
            <w:r w:rsidR="00350950" w:rsidRPr="005C4E9F">
              <w:rPr>
                <w:rFonts w:asciiTheme="minorHAnsi" w:eastAsia="Arial" w:hAnsiTheme="minorHAnsi" w:cstheme="minorHAnsi"/>
                <w:sz w:val="20"/>
                <w:szCs w:val="20"/>
              </w:rPr>
              <w:t xml:space="preserve"> sur les missions historiques tout en déployant de nouvelles missions littorales permettant de préserver une zone plus importante de la façade atlantique comme de la façade méditerranéenne.</w:t>
            </w:r>
            <w:r w:rsidR="00350950" w:rsidRPr="005C4E9F">
              <w:rPr>
                <w:rFonts w:asciiTheme="minorHAnsi" w:eastAsia="Arial" w:hAnsiTheme="minorHAnsi" w:cstheme="minorHAnsi"/>
                <w:sz w:val="20"/>
                <w:szCs w:val="20"/>
              </w:rPr>
              <w:br/>
              <w:t xml:space="preserve">Nous comptons </w:t>
            </w:r>
            <w:r w:rsidR="00825F46" w:rsidRPr="005C4E9F">
              <w:rPr>
                <w:rFonts w:asciiTheme="minorHAnsi" w:eastAsia="Arial" w:hAnsiTheme="minorHAnsi" w:cstheme="minorHAnsi"/>
                <w:sz w:val="20"/>
                <w:szCs w:val="20"/>
              </w:rPr>
              <w:t xml:space="preserve">donc </w:t>
            </w:r>
            <w:r w:rsidR="00350950" w:rsidRPr="005C4E9F">
              <w:rPr>
                <w:rFonts w:asciiTheme="minorHAnsi" w:eastAsia="Arial" w:hAnsiTheme="minorHAnsi" w:cstheme="minorHAnsi"/>
                <w:sz w:val="20"/>
                <w:szCs w:val="20"/>
              </w:rPr>
              <w:t xml:space="preserve">déployer deux nouvelles missions littorales en 2026 (Loire Atlantique) et 2028 (Manche) sur une zone lagunaire proche de l’estuaire de fleuve avant d’y installer l’année suivante un chantier fleuve (2027 et 2029). </w:t>
            </w:r>
          </w:p>
          <w:p w14:paraId="366490F5" w14:textId="77777777" w:rsidR="00825F46" w:rsidRPr="005C4E9F" w:rsidRDefault="00825F46" w:rsidP="00825F46">
            <w:pPr>
              <w:spacing w:after="0" w:line="276" w:lineRule="auto"/>
              <w:jc w:val="both"/>
              <w:rPr>
                <w:rFonts w:asciiTheme="minorHAnsi" w:eastAsia="Arial" w:hAnsiTheme="minorHAnsi" w:cstheme="minorHAnsi"/>
                <w:sz w:val="20"/>
                <w:szCs w:val="20"/>
              </w:rPr>
            </w:pPr>
          </w:p>
          <w:p w14:paraId="47A03F03" w14:textId="4347D935" w:rsidR="00825F46" w:rsidRPr="005C4E9F" w:rsidRDefault="00825F46" w:rsidP="00825F46">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Les principaux objectifs des missions littorales restent les mêmes : </w:t>
            </w:r>
          </w:p>
          <w:p w14:paraId="36170B6B" w14:textId="3EAEF0AB" w:rsidR="00825F46" w:rsidRPr="005C4E9F" w:rsidRDefault="00825F46">
            <w:pPr>
              <w:numPr>
                <w:ilvl w:val="1"/>
                <w:numId w:val="4"/>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La collecte de déchets pour appréhender la typologie de pollution</w:t>
            </w:r>
            <w:r w:rsidRPr="005C4E9F">
              <w:rPr>
                <w:rFonts w:asciiTheme="minorHAnsi" w:eastAsia="Arial" w:hAnsiTheme="minorHAnsi" w:cstheme="minorHAnsi"/>
                <w:sz w:val="20"/>
                <w:szCs w:val="20"/>
              </w:rPr>
              <w:t xml:space="preserve"> et adapter le discours de sensibilisation</w:t>
            </w:r>
          </w:p>
          <w:p w14:paraId="00000089" w14:textId="3C32ABA9" w:rsidR="00EF0F96" w:rsidRPr="005C4E9F" w:rsidRDefault="00247A31">
            <w:pPr>
              <w:numPr>
                <w:ilvl w:val="1"/>
                <w:numId w:val="4"/>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la collaboration scientifique avec des chercheurs complétant nos apprentissages</w:t>
            </w:r>
            <w:r w:rsidRPr="005C4E9F">
              <w:rPr>
                <w:rFonts w:asciiTheme="minorHAnsi" w:eastAsia="Arial" w:hAnsiTheme="minorHAnsi" w:cstheme="minorHAnsi"/>
                <w:sz w:val="20"/>
                <w:szCs w:val="20"/>
              </w:rPr>
              <w:t xml:space="preserve">. On peut être amené à faire évoluer notre outil wings-map </w:t>
            </w:r>
            <w:r w:rsidR="00825F46" w:rsidRPr="005C4E9F">
              <w:rPr>
                <w:rFonts w:asciiTheme="minorHAnsi" w:eastAsia="Arial" w:hAnsiTheme="minorHAnsi" w:cstheme="minorHAnsi"/>
                <w:sz w:val="20"/>
                <w:szCs w:val="20"/>
              </w:rPr>
              <w:t>pour y intégrer nos programmes scientifiques (type Canopé)</w:t>
            </w:r>
            <w:r w:rsidRPr="005C4E9F">
              <w:rPr>
                <w:rFonts w:asciiTheme="minorHAnsi" w:eastAsia="Arial" w:hAnsiTheme="minorHAnsi" w:cstheme="minorHAnsi"/>
                <w:sz w:val="20"/>
                <w:szCs w:val="20"/>
              </w:rPr>
              <w:t xml:space="preserve"> </w:t>
            </w:r>
          </w:p>
          <w:p w14:paraId="0000008A" w14:textId="32C6D3E1" w:rsidR="00EF0F96" w:rsidRPr="005C4E9F" w:rsidRDefault="00247A31">
            <w:pPr>
              <w:numPr>
                <w:ilvl w:val="1"/>
                <w:numId w:val="4"/>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la sensibilisation loc</w:t>
            </w:r>
            <w:sdt>
              <w:sdtPr>
                <w:rPr>
                  <w:rFonts w:asciiTheme="minorHAnsi" w:hAnsiTheme="minorHAnsi" w:cstheme="minorHAnsi"/>
                  <w:u w:val="single"/>
                </w:rPr>
                <w:tag w:val="goog_rdk_2"/>
                <w:id w:val="322249918"/>
              </w:sdtPr>
              <w:sdtEndPr/>
              <w:sdtContent/>
            </w:sdt>
            <w:r w:rsidRPr="005C4E9F">
              <w:rPr>
                <w:rFonts w:asciiTheme="minorHAnsi" w:eastAsia="Arial" w:hAnsiTheme="minorHAnsi" w:cstheme="minorHAnsi"/>
                <w:sz w:val="20"/>
                <w:szCs w:val="20"/>
                <w:u w:val="single"/>
              </w:rPr>
              <w:t>ale</w:t>
            </w:r>
            <w:r w:rsidRPr="005C4E9F">
              <w:rPr>
                <w:rFonts w:asciiTheme="minorHAnsi" w:eastAsia="Arial" w:hAnsiTheme="minorHAnsi" w:cstheme="minorHAnsi"/>
                <w:sz w:val="20"/>
                <w:szCs w:val="20"/>
              </w:rPr>
              <w:t xml:space="preserve"> qui passe aussi par l’animation d’une antenne (quand c’est possible) et la collaboration avec les communes (restitution, bilan, plan d’action). Cela </w:t>
            </w:r>
            <w:r w:rsidR="00825F46" w:rsidRPr="005C4E9F">
              <w:rPr>
                <w:rFonts w:asciiTheme="minorHAnsi" w:eastAsia="Arial" w:hAnsiTheme="minorHAnsi" w:cstheme="minorHAnsi"/>
                <w:sz w:val="20"/>
                <w:szCs w:val="20"/>
              </w:rPr>
              <w:t xml:space="preserve">nécessite donc </w:t>
            </w:r>
            <w:r w:rsidRPr="005C4E9F">
              <w:rPr>
                <w:rFonts w:asciiTheme="minorHAnsi" w:eastAsia="Arial" w:hAnsiTheme="minorHAnsi" w:cstheme="minorHAnsi"/>
                <w:sz w:val="20"/>
                <w:szCs w:val="20"/>
              </w:rPr>
              <w:t>une adaptation de notre conte</w:t>
            </w:r>
            <w:r w:rsidRPr="005C4E9F">
              <w:rPr>
                <w:rFonts w:asciiTheme="minorHAnsi" w:eastAsia="Arial" w:hAnsiTheme="minorHAnsi" w:cstheme="minorHAnsi"/>
                <w:sz w:val="20"/>
                <w:szCs w:val="20"/>
              </w:rPr>
              <w:t>nu pédagogique générale pour s’adapter aux spécificités locales</w:t>
            </w:r>
            <w:r w:rsidR="00825F46" w:rsidRPr="005C4E9F">
              <w:rPr>
                <w:rFonts w:asciiTheme="minorHAnsi" w:eastAsia="Arial" w:hAnsiTheme="minorHAnsi" w:cstheme="minorHAnsi"/>
                <w:sz w:val="20"/>
                <w:szCs w:val="20"/>
              </w:rPr>
              <w:t xml:space="preserve"> et aux problématiques rencontrées selon les zones</w:t>
            </w:r>
          </w:p>
          <w:p w14:paraId="5A8C9C97" w14:textId="77777777" w:rsidR="00825F46" w:rsidRPr="005C4E9F" w:rsidRDefault="00825F46" w:rsidP="00825F46">
            <w:pPr>
              <w:spacing w:after="0" w:line="276" w:lineRule="auto"/>
              <w:ind w:left="1440"/>
              <w:jc w:val="both"/>
              <w:rPr>
                <w:rFonts w:asciiTheme="minorHAnsi" w:eastAsia="Arial" w:hAnsiTheme="minorHAnsi" w:cstheme="minorHAnsi"/>
                <w:sz w:val="20"/>
                <w:szCs w:val="20"/>
              </w:rPr>
            </w:pPr>
          </w:p>
          <w:p w14:paraId="0000008B" w14:textId="15BA8816" w:rsidR="00EF0F96" w:rsidRPr="005C4E9F" w:rsidRDefault="00247A31">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Cela nous permet ensuite de pouvoir ouvrir d’autres zones sur le même modèle</w:t>
            </w:r>
            <w:r w:rsidR="0022450F" w:rsidRPr="005C4E9F">
              <w:rPr>
                <w:rFonts w:asciiTheme="minorHAnsi" w:eastAsia="Arial" w:hAnsiTheme="minorHAnsi" w:cstheme="minorHAnsi"/>
                <w:sz w:val="20"/>
                <w:szCs w:val="20"/>
              </w:rPr>
              <w:t xml:space="preserve"> de</w:t>
            </w:r>
            <w:r w:rsidRPr="005C4E9F">
              <w:rPr>
                <w:rFonts w:asciiTheme="minorHAnsi" w:eastAsia="Arial" w:hAnsiTheme="minorHAnsi" w:cstheme="minorHAnsi"/>
                <w:sz w:val="20"/>
                <w:szCs w:val="20"/>
              </w:rPr>
              <w:t xml:space="preserve"> mission tout en rendant act</w:t>
            </w:r>
            <w:r w:rsidR="0022450F" w:rsidRPr="005C4E9F">
              <w:rPr>
                <w:rFonts w:asciiTheme="minorHAnsi" w:eastAsia="Arial" w:hAnsiTheme="minorHAnsi" w:cstheme="minorHAnsi"/>
                <w:sz w:val="20"/>
                <w:szCs w:val="20"/>
              </w:rPr>
              <w:t>rices</w:t>
            </w:r>
            <w:r w:rsidRPr="005C4E9F">
              <w:rPr>
                <w:rFonts w:asciiTheme="minorHAnsi" w:eastAsia="Arial" w:hAnsiTheme="minorHAnsi" w:cstheme="minorHAnsi"/>
                <w:sz w:val="20"/>
                <w:szCs w:val="20"/>
              </w:rPr>
              <w:t xml:space="preserve"> les populations locales. </w:t>
            </w:r>
          </w:p>
          <w:p w14:paraId="401E6B26" w14:textId="353BA791" w:rsidR="00825F46" w:rsidRPr="005C4E9F" w:rsidRDefault="00825F46" w:rsidP="004E2F7D">
            <w:pPr>
              <w:pStyle w:val="Paragraphedeliste"/>
              <w:spacing w:after="0" w:line="276" w:lineRule="auto"/>
              <w:ind w:left="0"/>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La nouvelle stratégie vise donc à renforcer notre empreinte territoriale en couplant à chaque mission fixe une mission fleuve et un passage du Kraken</w:t>
            </w:r>
            <w:r w:rsidR="007E6E8D">
              <w:rPr>
                <w:rFonts w:asciiTheme="minorHAnsi" w:eastAsia="Arial" w:hAnsiTheme="minorHAnsi" w:cstheme="minorHAnsi"/>
                <w:sz w:val="20"/>
                <w:szCs w:val="20"/>
              </w:rPr>
              <w:t xml:space="preserve"> afin de toucher l’ensemble d’une zone humide priorisée.</w:t>
            </w:r>
          </w:p>
          <w:p w14:paraId="0000008C" w14:textId="77777777" w:rsidR="00EF0F96" w:rsidRDefault="00EF0F96">
            <w:pPr>
              <w:spacing w:after="0" w:line="276" w:lineRule="auto"/>
              <w:jc w:val="both"/>
              <w:rPr>
                <w:rFonts w:asciiTheme="minorHAnsi" w:eastAsia="Arial" w:hAnsiTheme="minorHAnsi" w:cstheme="minorHAnsi"/>
                <w:sz w:val="20"/>
                <w:szCs w:val="20"/>
              </w:rPr>
            </w:pPr>
          </w:p>
          <w:p w14:paraId="3C884E3F" w14:textId="77777777" w:rsidR="00720660" w:rsidRPr="005C4E9F" w:rsidRDefault="00720660">
            <w:pPr>
              <w:spacing w:after="0" w:line="276" w:lineRule="auto"/>
              <w:jc w:val="both"/>
              <w:rPr>
                <w:rFonts w:asciiTheme="minorHAnsi" w:eastAsia="Arial" w:hAnsiTheme="minorHAnsi" w:cstheme="minorHAnsi"/>
                <w:sz w:val="20"/>
                <w:szCs w:val="20"/>
              </w:rPr>
            </w:pPr>
          </w:p>
          <w:p w14:paraId="7CC7D31B" w14:textId="77777777" w:rsidR="00825F46" w:rsidRPr="005C4E9F" w:rsidRDefault="00247A32" w:rsidP="00825F46">
            <w:pPr>
              <w:pStyle w:val="Paragraphedeliste"/>
              <w:numPr>
                <w:ilvl w:val="0"/>
                <w:numId w:val="34"/>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b/>
                <w:bCs/>
                <w:sz w:val="20"/>
                <w:szCs w:val="20"/>
                <w:u w:val="single"/>
              </w:rPr>
              <w:t>Continuité du d</w:t>
            </w:r>
            <w:r w:rsidR="00B70ECB" w:rsidRPr="005C4E9F">
              <w:rPr>
                <w:rFonts w:asciiTheme="minorHAnsi" w:eastAsia="Arial" w:hAnsiTheme="minorHAnsi" w:cstheme="minorHAnsi"/>
                <w:b/>
                <w:bCs/>
                <w:sz w:val="20"/>
                <w:szCs w:val="20"/>
                <w:u w:val="single"/>
              </w:rPr>
              <w:t>éploiement de l’association sur les estuaires de fleuves</w:t>
            </w:r>
            <w:r w:rsidR="00B70ECB" w:rsidRPr="005C4E9F">
              <w:rPr>
                <w:rFonts w:asciiTheme="minorHAnsi" w:eastAsia="Arial" w:hAnsiTheme="minorHAnsi" w:cstheme="minorHAnsi"/>
                <w:sz w:val="20"/>
                <w:szCs w:val="20"/>
              </w:rPr>
              <w:t xml:space="preserve"> : </w:t>
            </w:r>
          </w:p>
          <w:p w14:paraId="0FD9AFE3" w14:textId="1715B5AA" w:rsidR="00825F46" w:rsidRPr="005C4E9F" w:rsidRDefault="00825F46" w:rsidP="00825F46">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L</w:t>
            </w:r>
            <w:r w:rsidR="00B70ECB" w:rsidRPr="005C4E9F">
              <w:rPr>
                <w:rFonts w:asciiTheme="minorHAnsi" w:eastAsia="Arial" w:hAnsiTheme="minorHAnsi" w:cstheme="minorHAnsi"/>
                <w:sz w:val="20"/>
                <w:szCs w:val="20"/>
              </w:rPr>
              <w:t xml:space="preserve">es fleuves charrient 80% des déchets qui sont déversés dans l’océan principalement en provenance des grandes villes et des activités industrielles situées le long des berges. Connaître la nature de cette pollution est le prérequis pour pouvoir lutter contre. Les cours d’eau puis les estuaires sont les principaux chemins utilisés par les déchets pour se déverser en mer. Aujourd’hui, le point d’action le plus efficace pour réduire cette pollution est donc en amont des océans, c’est-à-dire au niveau des fleuves et des rivières. </w:t>
            </w:r>
          </w:p>
          <w:p w14:paraId="225173E2" w14:textId="77777777" w:rsidR="00825F46" w:rsidRPr="005C4E9F" w:rsidRDefault="00825F46" w:rsidP="00825F46">
            <w:pPr>
              <w:spacing w:after="0" w:line="276" w:lineRule="auto"/>
              <w:ind w:left="720"/>
              <w:jc w:val="both"/>
              <w:rPr>
                <w:rFonts w:asciiTheme="minorHAnsi" w:eastAsia="Arial" w:hAnsiTheme="minorHAnsi" w:cstheme="minorHAnsi"/>
                <w:sz w:val="20"/>
                <w:szCs w:val="20"/>
              </w:rPr>
            </w:pPr>
          </w:p>
          <w:p w14:paraId="0000008D" w14:textId="192E5A78" w:rsidR="00EF0F96" w:rsidRPr="005C4E9F" w:rsidRDefault="00B70ECB" w:rsidP="00825F46">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Les problématiques principales de ces missions sont la zone géographique très large, la logistique complexe pour le transport des déchets et un format “</w:t>
            </w:r>
            <w:r w:rsidR="00431790" w:rsidRPr="005C4E9F">
              <w:rPr>
                <w:rFonts w:asciiTheme="minorHAnsi" w:eastAsia="Arial" w:hAnsiTheme="minorHAnsi" w:cstheme="minorHAnsi"/>
                <w:sz w:val="20"/>
                <w:szCs w:val="20"/>
              </w:rPr>
              <w:t xml:space="preserve">mission </w:t>
            </w:r>
            <w:r w:rsidRPr="005C4E9F">
              <w:rPr>
                <w:rFonts w:asciiTheme="minorHAnsi" w:eastAsia="Arial" w:hAnsiTheme="minorHAnsi" w:cstheme="minorHAnsi"/>
                <w:sz w:val="20"/>
                <w:szCs w:val="20"/>
              </w:rPr>
              <w:t>fixe” qui montre ses limites pour maximiser l’impact de nos actions comparé à un format itinérant ou plus flexible. L’enjeu stratégique principal de l’association est de pouvoir être présent</w:t>
            </w:r>
            <w:r w:rsidR="00431790" w:rsidRPr="005C4E9F">
              <w:rPr>
                <w:rFonts w:asciiTheme="minorHAnsi" w:eastAsia="Arial" w:hAnsiTheme="minorHAnsi" w:cstheme="minorHAnsi"/>
                <w:sz w:val="20"/>
                <w:szCs w:val="20"/>
              </w:rPr>
              <w:t>e</w:t>
            </w:r>
            <w:r w:rsidRPr="005C4E9F">
              <w:rPr>
                <w:rFonts w:asciiTheme="minorHAnsi" w:eastAsia="Arial" w:hAnsiTheme="minorHAnsi" w:cstheme="minorHAnsi"/>
                <w:sz w:val="20"/>
                <w:szCs w:val="20"/>
              </w:rPr>
              <w:t xml:space="preserve"> sur plusieurs points du fleuve</w:t>
            </w:r>
            <w:r w:rsidR="00431790" w:rsidRPr="005C4E9F">
              <w:rPr>
                <w:rFonts w:asciiTheme="minorHAnsi" w:eastAsia="Arial" w:hAnsiTheme="minorHAnsi" w:cstheme="minorHAnsi"/>
                <w:sz w:val="20"/>
                <w:szCs w:val="20"/>
              </w:rPr>
              <w:t xml:space="preserve"> concerné dès 2025</w:t>
            </w:r>
            <w:r w:rsidRPr="005C4E9F">
              <w:rPr>
                <w:rFonts w:asciiTheme="minorHAnsi" w:eastAsia="Arial" w:hAnsiTheme="minorHAnsi" w:cstheme="minorHAnsi"/>
                <w:sz w:val="20"/>
                <w:szCs w:val="20"/>
              </w:rPr>
              <w:t>. Il faut donc:</w:t>
            </w:r>
          </w:p>
          <w:p w14:paraId="0000008E" w14:textId="4BFF351C" w:rsidR="00EF0F96" w:rsidRPr="005C4E9F" w:rsidRDefault="00247A31">
            <w:pPr>
              <w:numPr>
                <w:ilvl w:val="1"/>
                <w:numId w:val="2"/>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développer un nouveau format de mission</w:t>
            </w:r>
            <w:r w:rsidR="00431790" w:rsidRPr="005C4E9F">
              <w:rPr>
                <w:rFonts w:asciiTheme="minorHAnsi" w:eastAsia="Arial" w:hAnsiTheme="minorHAnsi" w:cstheme="minorHAnsi"/>
                <w:sz w:val="20"/>
                <w:szCs w:val="20"/>
                <w:u w:val="single"/>
              </w:rPr>
              <w:t xml:space="preserve"> plus court et en itinérance,</w:t>
            </w:r>
            <w:r w:rsidRPr="005C4E9F">
              <w:rPr>
                <w:rFonts w:asciiTheme="minorHAnsi" w:eastAsia="Arial" w:hAnsiTheme="minorHAnsi" w:cstheme="minorHAnsi"/>
                <w:sz w:val="20"/>
                <w:szCs w:val="20"/>
                <w:u w:val="single"/>
              </w:rPr>
              <w:t xml:space="preserve"> </w:t>
            </w:r>
            <w:r w:rsidR="00431790" w:rsidRPr="005C4E9F">
              <w:rPr>
                <w:rFonts w:asciiTheme="minorHAnsi" w:eastAsia="Arial" w:hAnsiTheme="minorHAnsi" w:cstheme="minorHAnsi"/>
                <w:sz w:val="20"/>
                <w:szCs w:val="20"/>
                <w:u w:val="single"/>
              </w:rPr>
              <w:t xml:space="preserve">appelé </w:t>
            </w:r>
            <w:r w:rsidRPr="005C4E9F">
              <w:rPr>
                <w:rFonts w:asciiTheme="minorHAnsi" w:eastAsia="Arial" w:hAnsiTheme="minorHAnsi" w:cstheme="minorHAnsi"/>
                <w:sz w:val="20"/>
                <w:szCs w:val="20"/>
                <w:u w:val="single"/>
              </w:rPr>
              <w:t>“chantier”</w:t>
            </w:r>
            <w:r w:rsidRPr="005C4E9F">
              <w:rPr>
                <w:rFonts w:asciiTheme="minorHAnsi" w:eastAsia="Arial" w:hAnsiTheme="minorHAnsi" w:cstheme="minorHAnsi"/>
                <w:sz w:val="20"/>
                <w:szCs w:val="20"/>
              </w:rPr>
              <w:t xml:space="preserve"> </w:t>
            </w:r>
            <w:r w:rsidR="00825F46" w:rsidRPr="005C4E9F">
              <w:rPr>
                <w:rFonts w:asciiTheme="minorHAnsi" w:eastAsia="Arial" w:hAnsiTheme="minorHAnsi" w:cstheme="minorHAnsi"/>
                <w:sz w:val="20"/>
                <w:szCs w:val="20"/>
              </w:rPr>
              <w:t xml:space="preserve">en </w:t>
            </w:r>
            <w:r w:rsidR="00431790" w:rsidRPr="005C4E9F">
              <w:rPr>
                <w:rFonts w:asciiTheme="minorHAnsi" w:eastAsia="Arial" w:hAnsiTheme="minorHAnsi" w:cstheme="minorHAnsi"/>
                <w:sz w:val="20"/>
                <w:szCs w:val="20"/>
              </w:rPr>
              <w:t xml:space="preserve">recrutant des </w:t>
            </w:r>
            <w:r w:rsidRPr="005C4E9F">
              <w:rPr>
                <w:rFonts w:asciiTheme="minorHAnsi" w:eastAsia="Arial" w:hAnsiTheme="minorHAnsi" w:cstheme="minorHAnsi"/>
                <w:sz w:val="20"/>
                <w:szCs w:val="20"/>
              </w:rPr>
              <w:t xml:space="preserve">bénévoles formés et aptes à aller sur </w:t>
            </w:r>
            <w:r w:rsidR="00431790" w:rsidRPr="005C4E9F">
              <w:rPr>
                <w:rFonts w:asciiTheme="minorHAnsi" w:eastAsia="Arial" w:hAnsiTheme="minorHAnsi" w:cstheme="minorHAnsi"/>
                <w:sz w:val="20"/>
                <w:szCs w:val="20"/>
              </w:rPr>
              <w:t>c</w:t>
            </w:r>
            <w:r w:rsidRPr="005C4E9F">
              <w:rPr>
                <w:rFonts w:asciiTheme="minorHAnsi" w:eastAsia="Arial" w:hAnsiTheme="minorHAnsi" w:cstheme="minorHAnsi"/>
                <w:sz w:val="20"/>
                <w:szCs w:val="20"/>
              </w:rPr>
              <w:t xml:space="preserve">es zones dures d’accès </w:t>
            </w:r>
            <w:r w:rsidR="00431790" w:rsidRPr="005C4E9F">
              <w:rPr>
                <w:rFonts w:asciiTheme="minorHAnsi" w:eastAsia="Arial" w:hAnsiTheme="minorHAnsi" w:cstheme="minorHAnsi"/>
                <w:sz w:val="20"/>
                <w:szCs w:val="20"/>
              </w:rPr>
              <w:t>(berges de fleuves sauvages notamment)</w:t>
            </w:r>
          </w:p>
          <w:p w14:paraId="0000008F" w14:textId="184A80A3" w:rsidR="00EF0F96" w:rsidRPr="005C4E9F" w:rsidRDefault="00247A31">
            <w:pPr>
              <w:numPr>
                <w:ilvl w:val="1"/>
                <w:numId w:val="2"/>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s’appuyer sur notre réseau d’antennes dans les métropoles</w:t>
            </w:r>
            <w:r w:rsidRPr="005C4E9F">
              <w:rPr>
                <w:rFonts w:asciiTheme="minorHAnsi" w:eastAsia="Arial" w:hAnsiTheme="minorHAnsi" w:cstheme="minorHAnsi"/>
                <w:sz w:val="20"/>
                <w:szCs w:val="20"/>
              </w:rPr>
              <w:t xml:space="preserve"> comme Bordeaux pour la </w:t>
            </w:r>
            <w:r w:rsidR="00825F46" w:rsidRPr="005C4E9F">
              <w:rPr>
                <w:rFonts w:asciiTheme="minorHAnsi" w:eastAsia="Arial" w:hAnsiTheme="minorHAnsi" w:cstheme="minorHAnsi"/>
                <w:sz w:val="20"/>
                <w:szCs w:val="20"/>
              </w:rPr>
              <w:t>Garonne</w:t>
            </w:r>
            <w:r w:rsidRPr="005C4E9F">
              <w:rPr>
                <w:rFonts w:asciiTheme="minorHAnsi" w:eastAsia="Arial" w:hAnsiTheme="minorHAnsi" w:cstheme="minorHAnsi"/>
                <w:sz w:val="20"/>
                <w:szCs w:val="20"/>
              </w:rPr>
              <w:t xml:space="preserve"> ou Lyo</w:t>
            </w:r>
            <w:r w:rsidRPr="005C4E9F">
              <w:rPr>
                <w:rFonts w:asciiTheme="minorHAnsi" w:eastAsia="Arial" w:hAnsiTheme="minorHAnsi" w:cstheme="minorHAnsi"/>
                <w:sz w:val="20"/>
                <w:szCs w:val="20"/>
              </w:rPr>
              <w:t xml:space="preserve">n pour le Rhône </w:t>
            </w:r>
          </w:p>
          <w:p w14:paraId="36FCA337" w14:textId="77777777" w:rsidR="00431790" w:rsidRPr="005C4E9F" w:rsidRDefault="00431790">
            <w:pPr>
              <w:numPr>
                <w:ilvl w:val="1"/>
                <w:numId w:val="2"/>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travailler en étroite collaboration avec des partenaires locaux</w:t>
            </w:r>
            <w:r w:rsidRPr="005C4E9F">
              <w:rPr>
                <w:rFonts w:asciiTheme="minorHAnsi" w:eastAsia="Arial" w:hAnsiTheme="minorHAnsi" w:cstheme="minorHAnsi"/>
                <w:sz w:val="20"/>
                <w:szCs w:val="20"/>
              </w:rPr>
              <w:t xml:space="preserve"> afin de créer un collectif de protection des fleuves français </w:t>
            </w:r>
          </w:p>
          <w:p w14:paraId="00000090" w14:textId="553A6DAB" w:rsidR="00EF0F96" w:rsidRPr="005C4E9F" w:rsidRDefault="00A8120D" w:rsidP="00A8120D">
            <w:pPr>
              <w:spacing w:after="0" w:line="276" w:lineRule="auto"/>
              <w:ind w:left="1440"/>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(Exemple avec l’association du Vieux Lormont pour nos protocoles Ospar de suivi sur la Gironde ou les Marais du Viguerat qui organisent déjà des collectes mais n’ont pas l’expertise de Wings of the Ocean pour la caractérisation des déchets. </w:t>
            </w:r>
            <w:r w:rsidRPr="005C4E9F">
              <w:rPr>
                <w:rFonts w:asciiTheme="minorHAnsi" w:eastAsia="Arial" w:hAnsiTheme="minorHAnsi" w:cstheme="minorHAnsi"/>
                <w:sz w:val="20"/>
                <w:szCs w:val="20"/>
              </w:rPr>
              <w:br/>
            </w:r>
          </w:p>
          <w:p w14:paraId="00000091" w14:textId="1147D0DB" w:rsidR="00EF0F96" w:rsidRPr="005C4E9F" w:rsidRDefault="00247A31">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Nous axons ces chantiers sur la collecte de d</w:t>
            </w:r>
            <w:r w:rsidR="00A8120D" w:rsidRPr="005C4E9F">
              <w:rPr>
                <w:rFonts w:asciiTheme="minorHAnsi" w:eastAsia="Arial" w:hAnsiTheme="minorHAnsi" w:cstheme="minorHAnsi"/>
                <w:sz w:val="20"/>
                <w:szCs w:val="20"/>
              </w:rPr>
              <w:t>onnées pertinentes bien plus que sur l</w:t>
            </w:r>
            <w:r w:rsidRPr="005C4E9F">
              <w:rPr>
                <w:rFonts w:asciiTheme="minorHAnsi" w:eastAsia="Arial" w:hAnsiTheme="minorHAnsi" w:cstheme="minorHAnsi"/>
                <w:sz w:val="20"/>
                <w:szCs w:val="20"/>
              </w:rPr>
              <w:t xml:space="preserve">a sensibilisation. </w:t>
            </w:r>
          </w:p>
          <w:p w14:paraId="00000092" w14:textId="77777777" w:rsidR="00EF0F96" w:rsidRPr="005C4E9F" w:rsidRDefault="00EF0F96">
            <w:pPr>
              <w:spacing w:after="0" w:line="276" w:lineRule="auto"/>
              <w:ind w:left="720"/>
              <w:jc w:val="both"/>
              <w:rPr>
                <w:rFonts w:asciiTheme="minorHAnsi" w:eastAsia="Arial" w:hAnsiTheme="minorHAnsi" w:cstheme="minorHAnsi"/>
                <w:sz w:val="20"/>
                <w:szCs w:val="20"/>
                <w:highlight w:val="yellow"/>
              </w:rPr>
            </w:pPr>
          </w:p>
          <w:p w14:paraId="31642FE8" w14:textId="511B8857" w:rsidR="00247A32" w:rsidRPr="005C4E9F" w:rsidRDefault="00B70ECB" w:rsidP="00B70ECB">
            <w:pPr>
              <w:spacing w:after="0" w:line="276" w:lineRule="auto"/>
              <w:ind w:left="720"/>
              <w:jc w:val="both"/>
              <w:rPr>
                <w:rFonts w:asciiTheme="minorHAnsi" w:eastAsia="Arial" w:hAnsiTheme="minorHAnsi" w:cstheme="minorHAnsi"/>
                <w:sz w:val="20"/>
                <w:szCs w:val="20"/>
              </w:rPr>
            </w:pPr>
            <w:r w:rsidRPr="005C4E9F">
              <w:rPr>
                <w:rFonts w:asciiTheme="minorHAnsi" w:eastAsia="Arial" w:hAnsiTheme="minorHAnsi" w:cstheme="minorHAnsi"/>
                <w:b/>
                <w:bCs/>
                <w:sz w:val="20"/>
                <w:szCs w:val="20"/>
                <w:u w:val="single"/>
              </w:rPr>
              <w:t xml:space="preserve">3) </w:t>
            </w:r>
            <w:r w:rsidR="00247A32" w:rsidRPr="005C4E9F">
              <w:rPr>
                <w:rFonts w:asciiTheme="minorHAnsi" w:eastAsia="Arial" w:hAnsiTheme="minorHAnsi" w:cstheme="minorHAnsi"/>
                <w:b/>
                <w:bCs/>
                <w:sz w:val="20"/>
                <w:szCs w:val="20"/>
                <w:u w:val="single"/>
              </w:rPr>
              <w:t>Soutien à la mission itinérante Kraken comme a</w:t>
            </w:r>
            <w:r w:rsidRPr="005C4E9F">
              <w:rPr>
                <w:rFonts w:asciiTheme="minorHAnsi" w:eastAsia="Arial" w:hAnsiTheme="minorHAnsi" w:cstheme="minorHAnsi"/>
                <w:b/>
                <w:bCs/>
                <w:sz w:val="20"/>
                <w:szCs w:val="20"/>
                <w:u w:val="single"/>
              </w:rPr>
              <w:t>ccélérateur d’impact</w:t>
            </w:r>
            <w:r w:rsidR="00247A32" w:rsidRPr="005C4E9F">
              <w:rPr>
                <w:rFonts w:asciiTheme="minorHAnsi" w:eastAsia="Arial" w:hAnsiTheme="minorHAnsi" w:cstheme="minorHAnsi"/>
                <w:b/>
                <w:bCs/>
                <w:sz w:val="20"/>
                <w:szCs w:val="20"/>
                <w:u w:val="single"/>
              </w:rPr>
              <w:t xml:space="preserve"> dans les métropoles françaises grâce à l’utilisation du bateau comme outil de sensibilisation extraordinaire</w:t>
            </w:r>
            <w:r w:rsidRPr="005C4E9F">
              <w:rPr>
                <w:rFonts w:asciiTheme="minorHAnsi" w:eastAsia="Arial" w:hAnsiTheme="minorHAnsi" w:cstheme="minorHAnsi"/>
                <w:sz w:val="20"/>
                <w:szCs w:val="20"/>
              </w:rPr>
              <w:t xml:space="preserve">. </w:t>
            </w:r>
          </w:p>
          <w:p w14:paraId="000FE0CC" w14:textId="77777777" w:rsidR="00F406A8" w:rsidRPr="005C4E9F" w:rsidRDefault="00247A32" w:rsidP="00EF3959">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L’un des axes stratégiques pour l’association est de sensibiliser le plus grand nombre de personnes à la protection de l’océan et à la lutte contre les déchets sauvages et la pollution plastique. Les zones de nos missions littorales </w:t>
            </w:r>
            <w:r w:rsidR="00B70ECB" w:rsidRPr="005C4E9F">
              <w:rPr>
                <w:rFonts w:asciiTheme="minorHAnsi" w:eastAsia="Arial" w:hAnsiTheme="minorHAnsi" w:cstheme="minorHAnsi"/>
                <w:sz w:val="20"/>
                <w:szCs w:val="20"/>
              </w:rPr>
              <w:t>nous permettent</w:t>
            </w:r>
            <w:r w:rsidRPr="005C4E9F">
              <w:rPr>
                <w:rFonts w:asciiTheme="minorHAnsi" w:eastAsia="Arial" w:hAnsiTheme="minorHAnsi" w:cstheme="minorHAnsi"/>
                <w:sz w:val="20"/>
                <w:szCs w:val="20"/>
              </w:rPr>
              <w:t xml:space="preserve"> d’ores et déjà une sensibilisation locale (parfois touristique) mais il est indispensable de pouvoir toucher un plus grand nombre de personnes dans les métropoles et les événements d’ampleur national. </w:t>
            </w:r>
          </w:p>
          <w:p w14:paraId="0AC0C455" w14:textId="77777777" w:rsidR="00BB28E1" w:rsidRPr="005C4E9F" w:rsidRDefault="00247A32" w:rsidP="00EF3959">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Un outil comme le Kraken, trois mâts de 42m nous octroie une attractivité pour le grand public qui devient captif à notre discours. Il permet également des interventions sur nos zones d’action boostant la collecte de données grâce à la présence de nombreux bénévoles à bord</w:t>
            </w:r>
            <w:r w:rsidR="00F406A8" w:rsidRPr="005C4E9F">
              <w:rPr>
                <w:rFonts w:asciiTheme="minorHAnsi" w:eastAsia="Arial" w:hAnsiTheme="minorHAnsi" w:cstheme="minorHAnsi"/>
                <w:sz w:val="20"/>
                <w:szCs w:val="20"/>
              </w:rPr>
              <w:t xml:space="preserve"> permettant des collectes de déchets de grande ampleur, ainsi que </w:t>
            </w:r>
            <w:r w:rsidRPr="005C4E9F">
              <w:rPr>
                <w:rFonts w:asciiTheme="minorHAnsi" w:eastAsia="Arial" w:hAnsiTheme="minorHAnsi" w:cstheme="minorHAnsi"/>
                <w:sz w:val="20"/>
                <w:szCs w:val="20"/>
              </w:rPr>
              <w:t xml:space="preserve">l’organisation de </w:t>
            </w:r>
            <w:r w:rsidR="00F406A8" w:rsidRPr="005C4E9F">
              <w:rPr>
                <w:rFonts w:asciiTheme="minorHAnsi" w:eastAsia="Arial" w:hAnsiTheme="minorHAnsi" w:cstheme="minorHAnsi"/>
                <w:sz w:val="20"/>
                <w:szCs w:val="20"/>
              </w:rPr>
              <w:t>temps forts</w:t>
            </w:r>
            <w:r w:rsidRPr="005C4E9F">
              <w:rPr>
                <w:rFonts w:asciiTheme="minorHAnsi" w:eastAsia="Arial" w:hAnsiTheme="minorHAnsi" w:cstheme="minorHAnsi"/>
                <w:sz w:val="20"/>
                <w:szCs w:val="20"/>
              </w:rPr>
              <w:t xml:space="preserve"> avec les acteurs locaux (communes, associations, citoyens). De manière générale, l’aspect itinérant permet la diffusion du modèle et de ses apprentissages sans avoir à lancer une nouvelle mission fixe. </w:t>
            </w:r>
          </w:p>
          <w:p w14:paraId="00000093" w14:textId="7635D888" w:rsidR="00EF0F96" w:rsidRPr="005C4E9F" w:rsidRDefault="00247A32" w:rsidP="00EF3959">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L’enjeu stratégique principal de l’association est de:</w:t>
            </w:r>
          </w:p>
          <w:p w14:paraId="00000095" w14:textId="2EA771BE" w:rsidR="00EF0F96" w:rsidRPr="005C4E9F" w:rsidRDefault="00247A31">
            <w:pPr>
              <w:numPr>
                <w:ilvl w:val="1"/>
                <w:numId w:val="2"/>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développer un parcours pédagogique pertinent</w:t>
            </w:r>
            <w:r w:rsidRPr="005C4E9F">
              <w:rPr>
                <w:rFonts w:asciiTheme="minorHAnsi" w:eastAsia="Arial" w:hAnsiTheme="minorHAnsi" w:cstheme="minorHAnsi"/>
                <w:sz w:val="20"/>
                <w:szCs w:val="20"/>
              </w:rPr>
              <w:t xml:space="preserve"> pour que l’expérience des </w:t>
            </w:r>
            <w:r w:rsidR="00247A32" w:rsidRPr="005C4E9F">
              <w:rPr>
                <w:rFonts w:asciiTheme="minorHAnsi" w:eastAsia="Arial" w:hAnsiTheme="minorHAnsi" w:cstheme="minorHAnsi"/>
                <w:sz w:val="20"/>
                <w:szCs w:val="20"/>
              </w:rPr>
              <w:t>visiteurs à bord</w:t>
            </w:r>
            <w:r w:rsidRPr="005C4E9F">
              <w:rPr>
                <w:rFonts w:asciiTheme="minorHAnsi" w:eastAsia="Arial" w:hAnsiTheme="minorHAnsi" w:cstheme="minorHAnsi"/>
                <w:sz w:val="20"/>
                <w:szCs w:val="20"/>
              </w:rPr>
              <w:t xml:space="preserve"> soit inoubliable </w:t>
            </w:r>
            <w:r w:rsidR="00247A32" w:rsidRPr="005C4E9F">
              <w:rPr>
                <w:rFonts w:asciiTheme="minorHAnsi" w:eastAsia="Arial" w:hAnsiTheme="minorHAnsi" w:cstheme="minorHAnsi"/>
                <w:sz w:val="20"/>
                <w:szCs w:val="20"/>
              </w:rPr>
              <w:t>(grand public, scolaires, partenaires privés et institutionnels)</w:t>
            </w:r>
          </w:p>
          <w:p w14:paraId="6726E374" w14:textId="77777777" w:rsidR="00311896" w:rsidRPr="005C4E9F" w:rsidRDefault="00247A31">
            <w:pPr>
              <w:numPr>
                <w:ilvl w:val="1"/>
                <w:numId w:val="2"/>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sécuriser des escales clés</w:t>
            </w:r>
            <w:r w:rsidRPr="005C4E9F">
              <w:rPr>
                <w:rFonts w:asciiTheme="minorHAnsi" w:eastAsia="Arial" w:hAnsiTheme="minorHAnsi" w:cstheme="minorHAnsi"/>
                <w:sz w:val="20"/>
                <w:szCs w:val="20"/>
              </w:rPr>
              <w:t xml:space="preserve"> pour maximiser le nombre de visiteurs</w:t>
            </w:r>
          </w:p>
          <w:p w14:paraId="00000096" w14:textId="3C0D2D5E" w:rsidR="00EF0F96" w:rsidRPr="005C4E9F" w:rsidRDefault="00311896">
            <w:pPr>
              <w:numPr>
                <w:ilvl w:val="1"/>
                <w:numId w:val="2"/>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 xml:space="preserve">faire du Kraken le représentant de la Coalition Océane pendant l’Année de la Mer </w:t>
            </w:r>
            <w:r w:rsidRPr="005C4E9F">
              <w:rPr>
                <w:rFonts w:asciiTheme="minorHAnsi" w:eastAsia="Arial" w:hAnsiTheme="minorHAnsi" w:cstheme="minorHAnsi"/>
                <w:sz w:val="20"/>
                <w:szCs w:val="20"/>
              </w:rPr>
              <w:t xml:space="preserve">en 2025 </w:t>
            </w:r>
            <w:r w:rsidR="00E476A4" w:rsidRPr="005C4E9F">
              <w:rPr>
                <w:rFonts w:asciiTheme="minorHAnsi" w:eastAsia="Arial" w:hAnsiTheme="minorHAnsi" w:cstheme="minorHAnsi"/>
                <w:sz w:val="20"/>
                <w:szCs w:val="20"/>
              </w:rPr>
              <w:br/>
            </w:r>
          </w:p>
          <w:p w14:paraId="3369741E" w14:textId="076A3CB7" w:rsidR="00247A32" w:rsidRPr="005C4E9F" w:rsidRDefault="008E79AB">
            <w:pPr>
              <w:spacing w:after="0" w:line="276" w:lineRule="auto"/>
              <w:jc w:val="both"/>
              <w:rPr>
                <w:rFonts w:asciiTheme="minorHAnsi" w:eastAsia="Arial" w:hAnsiTheme="minorHAnsi" w:cstheme="minorHAnsi"/>
                <w:color w:val="FF0000"/>
                <w:sz w:val="20"/>
                <w:szCs w:val="20"/>
              </w:rPr>
            </w:pPr>
            <w:r w:rsidRPr="005C4E9F">
              <w:rPr>
                <w:rFonts w:asciiTheme="minorHAnsi" w:eastAsia="Arial" w:hAnsiTheme="minorHAnsi" w:cstheme="minorHAnsi"/>
                <w:sz w:val="20"/>
                <w:szCs w:val="20"/>
              </w:rPr>
              <w:t>N</w:t>
            </w:r>
            <w:r w:rsidR="00247A32" w:rsidRPr="005C4E9F">
              <w:rPr>
                <w:rFonts w:asciiTheme="minorHAnsi" w:eastAsia="Arial" w:hAnsiTheme="minorHAnsi" w:cstheme="minorHAnsi"/>
                <w:sz w:val="20"/>
                <w:szCs w:val="20"/>
              </w:rPr>
              <w:t xml:space="preserve">ous avons déjà une </w:t>
            </w:r>
            <w:r w:rsidRPr="005C4E9F">
              <w:rPr>
                <w:rFonts w:asciiTheme="minorHAnsi" w:eastAsia="Arial" w:hAnsiTheme="minorHAnsi" w:cstheme="minorHAnsi"/>
                <w:sz w:val="20"/>
                <w:szCs w:val="20"/>
              </w:rPr>
              <w:t>expérience avérée</w:t>
            </w:r>
            <w:r w:rsidR="00247A32" w:rsidRPr="005C4E9F">
              <w:rPr>
                <w:rFonts w:asciiTheme="minorHAnsi" w:eastAsia="Arial" w:hAnsiTheme="minorHAnsi" w:cstheme="minorHAnsi"/>
                <w:sz w:val="20"/>
                <w:szCs w:val="20"/>
              </w:rPr>
              <w:t xml:space="preserve"> sur trois ans de l’autre navire de l’association, le Scylla sur laquelle nous nous reposons pour déployer le programme du Kraken. </w:t>
            </w:r>
          </w:p>
          <w:p w14:paraId="4B21A6FF" w14:textId="613AA670" w:rsidR="002154F1" w:rsidRPr="005C4E9F" w:rsidRDefault="002154F1">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Près de 50% des actions de sensibilisation de Wings of the Ocean ont été réalisées par le Scylla en 2024. Cela représente plus de 6000 personnes touchées par cette mission itinérante</w:t>
            </w:r>
            <w:r w:rsidR="00E476A4" w:rsidRPr="005C4E9F">
              <w:rPr>
                <w:rFonts w:asciiTheme="minorHAnsi" w:eastAsia="Arial" w:hAnsiTheme="minorHAnsi" w:cstheme="minorHAnsi"/>
                <w:sz w:val="20"/>
                <w:szCs w:val="20"/>
              </w:rPr>
              <w:t>, soit le quart de la sensibilisation des 7 missions en 2024</w:t>
            </w:r>
            <w:r w:rsidRPr="005C4E9F">
              <w:rPr>
                <w:rFonts w:asciiTheme="minorHAnsi" w:eastAsia="Arial" w:hAnsiTheme="minorHAnsi" w:cstheme="minorHAnsi"/>
                <w:sz w:val="20"/>
                <w:szCs w:val="20"/>
              </w:rPr>
              <w:t>. De plus, le Scylla a bénéficié</w:t>
            </w:r>
            <w:r w:rsidR="00E476A4" w:rsidRPr="005C4E9F">
              <w:rPr>
                <w:rFonts w:asciiTheme="minorHAnsi" w:eastAsia="Arial" w:hAnsiTheme="minorHAnsi" w:cstheme="minorHAnsi"/>
                <w:sz w:val="20"/>
                <w:szCs w:val="20"/>
              </w:rPr>
              <w:t xml:space="preserve"> de </w:t>
            </w:r>
            <w:r w:rsidRPr="005C4E9F">
              <w:rPr>
                <w:rFonts w:asciiTheme="minorHAnsi" w:eastAsia="Arial" w:hAnsiTheme="minorHAnsi" w:cstheme="minorHAnsi"/>
                <w:sz w:val="20"/>
                <w:szCs w:val="20"/>
              </w:rPr>
              <w:t xml:space="preserve"> </w:t>
            </w:r>
            <w:r w:rsidR="00E476A4" w:rsidRPr="005C4E9F">
              <w:rPr>
                <w:rFonts w:asciiTheme="minorHAnsi" w:eastAsia="Arial" w:hAnsiTheme="minorHAnsi" w:cstheme="minorHAnsi"/>
                <w:sz w:val="20"/>
                <w:szCs w:val="20"/>
              </w:rPr>
              <w:t>163 parutions presse en 3 ans.</w:t>
            </w:r>
          </w:p>
          <w:p w14:paraId="00000097" w14:textId="48946170" w:rsidR="00EF0F96" w:rsidRPr="005C4E9F" w:rsidRDefault="00247A31">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Le Kraken</w:t>
            </w:r>
            <w:r w:rsidR="002154F1" w:rsidRPr="005C4E9F">
              <w:rPr>
                <w:rFonts w:asciiTheme="minorHAnsi" w:eastAsia="Arial" w:hAnsiTheme="minorHAnsi" w:cstheme="minorHAnsi"/>
                <w:sz w:val="20"/>
                <w:szCs w:val="20"/>
              </w:rPr>
              <w:t>, de par sa renommée et sa taille,</w:t>
            </w:r>
            <w:r w:rsidRPr="005C4E9F">
              <w:rPr>
                <w:rFonts w:asciiTheme="minorHAnsi" w:eastAsia="Arial" w:hAnsiTheme="minorHAnsi" w:cstheme="minorHAnsi"/>
                <w:sz w:val="20"/>
                <w:szCs w:val="20"/>
              </w:rPr>
              <w:t xml:space="preserve"> permettra</w:t>
            </w:r>
            <w:r w:rsidR="002154F1" w:rsidRPr="005C4E9F">
              <w:rPr>
                <w:rFonts w:asciiTheme="minorHAnsi" w:eastAsia="Arial" w:hAnsiTheme="minorHAnsi" w:cstheme="minorHAnsi"/>
                <w:sz w:val="20"/>
                <w:szCs w:val="20"/>
              </w:rPr>
              <w:t xml:space="preserve"> dès 2025</w:t>
            </w:r>
            <w:r w:rsidR="00247A32" w:rsidRPr="005C4E9F">
              <w:rPr>
                <w:rFonts w:asciiTheme="minorHAnsi" w:eastAsia="Arial" w:hAnsiTheme="minorHAnsi" w:cstheme="minorHAnsi"/>
                <w:sz w:val="20"/>
                <w:szCs w:val="20"/>
              </w:rPr>
              <w:t xml:space="preserve"> de tripler le nombre de personnes touchées </w:t>
            </w:r>
            <w:r w:rsidR="002154F1" w:rsidRPr="005C4E9F">
              <w:rPr>
                <w:rFonts w:asciiTheme="minorHAnsi" w:eastAsia="Arial" w:hAnsiTheme="minorHAnsi" w:cstheme="minorHAnsi"/>
                <w:sz w:val="20"/>
                <w:szCs w:val="20"/>
              </w:rPr>
              <w:t xml:space="preserve">et d’obtenir une visibilité encore plus grande </w:t>
            </w:r>
            <w:r w:rsidR="00247A32" w:rsidRPr="005C4E9F">
              <w:rPr>
                <w:rFonts w:asciiTheme="minorHAnsi" w:eastAsia="Arial" w:hAnsiTheme="minorHAnsi" w:cstheme="minorHAnsi"/>
                <w:sz w:val="20"/>
                <w:szCs w:val="20"/>
              </w:rPr>
              <w:t>grâce aux visites et aux événements portés par le bateau</w:t>
            </w:r>
            <w:r w:rsidR="002154F1" w:rsidRPr="005C4E9F">
              <w:rPr>
                <w:rFonts w:asciiTheme="minorHAnsi" w:eastAsia="Arial" w:hAnsiTheme="minorHAnsi" w:cstheme="minorHAnsi"/>
                <w:sz w:val="20"/>
                <w:szCs w:val="20"/>
              </w:rPr>
              <w:t>, porte-étendard de l’Association (UNOC 2025 notamment).</w:t>
            </w:r>
          </w:p>
          <w:p w14:paraId="00000098" w14:textId="77777777" w:rsidR="00EF0F96" w:rsidRPr="005C4E9F" w:rsidRDefault="00EF0F96">
            <w:pPr>
              <w:spacing w:after="0" w:line="276" w:lineRule="auto"/>
              <w:jc w:val="both"/>
              <w:rPr>
                <w:rFonts w:asciiTheme="minorHAnsi" w:eastAsia="Arial" w:hAnsiTheme="minorHAnsi" w:cstheme="minorHAnsi"/>
                <w:sz w:val="20"/>
                <w:szCs w:val="20"/>
              </w:rPr>
            </w:pPr>
          </w:p>
          <w:p w14:paraId="70580FD5" w14:textId="1F0CB6A6" w:rsidR="00B70ECB" w:rsidRPr="005C4E9F" w:rsidRDefault="00B70ECB">
            <w:pPr>
              <w:spacing w:after="0" w:line="276" w:lineRule="auto"/>
              <w:jc w:val="both"/>
              <w:rPr>
                <w:rFonts w:asciiTheme="minorHAnsi" w:eastAsia="Arial" w:hAnsiTheme="minorHAnsi" w:cstheme="minorHAnsi"/>
                <w:b/>
                <w:bCs/>
                <w:sz w:val="20"/>
                <w:szCs w:val="20"/>
                <w:u w:val="single"/>
              </w:rPr>
            </w:pPr>
            <w:r w:rsidRPr="005C4E9F">
              <w:rPr>
                <w:rFonts w:asciiTheme="minorHAnsi" w:eastAsia="Arial" w:hAnsiTheme="minorHAnsi" w:cstheme="minorHAnsi"/>
                <w:b/>
                <w:bCs/>
                <w:sz w:val="20"/>
                <w:szCs w:val="20"/>
                <w:u w:val="single"/>
              </w:rPr>
              <w:t>Calendrier prévisionnel 2025 - 2029</w:t>
            </w:r>
          </w:p>
          <w:p w14:paraId="00000099" w14:textId="4F5870F4" w:rsidR="00EF0F96" w:rsidRPr="005C4E9F" w:rsidRDefault="00247A31">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Voici le calendrier </w:t>
            </w:r>
            <w:r w:rsidR="00247A32" w:rsidRPr="005C4E9F">
              <w:rPr>
                <w:rFonts w:asciiTheme="minorHAnsi" w:eastAsia="Arial" w:hAnsiTheme="minorHAnsi" w:cstheme="minorHAnsi"/>
                <w:sz w:val="20"/>
                <w:szCs w:val="20"/>
              </w:rPr>
              <w:t xml:space="preserve">prévisionnel de 2025 à 2029 </w:t>
            </w:r>
            <w:r w:rsidRPr="005C4E9F">
              <w:rPr>
                <w:rFonts w:asciiTheme="minorHAnsi" w:eastAsia="Arial" w:hAnsiTheme="minorHAnsi" w:cstheme="minorHAnsi"/>
                <w:sz w:val="20"/>
                <w:szCs w:val="20"/>
              </w:rPr>
              <w:t>avec un zoom plus fort sur 2025</w:t>
            </w:r>
            <w:r w:rsidR="00247A32" w:rsidRPr="005C4E9F">
              <w:rPr>
                <w:rFonts w:asciiTheme="minorHAnsi" w:eastAsia="Arial" w:hAnsiTheme="minorHAnsi" w:cstheme="minorHAnsi"/>
                <w:sz w:val="20"/>
                <w:szCs w:val="20"/>
              </w:rPr>
              <w:t>, « Année de la Mer »</w:t>
            </w:r>
            <w:r w:rsidR="00C96CF5" w:rsidRPr="005C4E9F">
              <w:rPr>
                <w:rFonts w:asciiTheme="minorHAnsi" w:eastAsia="Arial" w:hAnsiTheme="minorHAnsi" w:cstheme="minorHAnsi"/>
                <w:sz w:val="20"/>
                <w:szCs w:val="20"/>
              </w:rPr>
              <w:t>.</w:t>
            </w:r>
            <w:r w:rsidR="00247A32" w:rsidRPr="005C4E9F">
              <w:rPr>
                <w:rFonts w:asciiTheme="minorHAnsi" w:eastAsia="Arial" w:hAnsiTheme="minorHAnsi" w:cstheme="minorHAnsi"/>
                <w:sz w:val="20"/>
                <w:szCs w:val="20"/>
              </w:rPr>
              <w:t xml:space="preserve"> </w:t>
            </w:r>
          </w:p>
          <w:p w14:paraId="0000009A" w14:textId="77777777" w:rsidR="00EF0F96" w:rsidRPr="005C4E9F" w:rsidRDefault="00EF0F96">
            <w:pPr>
              <w:spacing w:after="0" w:line="276" w:lineRule="auto"/>
              <w:jc w:val="both"/>
              <w:rPr>
                <w:rFonts w:asciiTheme="minorHAnsi" w:eastAsia="Arial" w:hAnsiTheme="minorHAnsi" w:cstheme="minorHAnsi"/>
                <w:sz w:val="20"/>
                <w:szCs w:val="20"/>
              </w:rPr>
            </w:pPr>
          </w:p>
          <w:p w14:paraId="6BA8FB64" w14:textId="796A88E3" w:rsidR="00B70ECB" w:rsidRPr="005C4E9F" w:rsidRDefault="000344B2" w:rsidP="00B70ECB">
            <w:pPr>
              <w:pStyle w:val="Paragraphedeliste"/>
              <w:numPr>
                <w:ilvl w:val="0"/>
                <w:numId w:val="8"/>
              </w:numPr>
              <w:spacing w:after="0" w:line="276" w:lineRule="auto"/>
              <w:jc w:val="both"/>
              <w:rPr>
                <w:rFonts w:asciiTheme="minorHAnsi" w:eastAsia="Arial" w:hAnsiTheme="minorHAnsi" w:cstheme="minorHAnsi"/>
                <w:b/>
                <w:bCs/>
                <w:i/>
                <w:iCs/>
                <w:sz w:val="20"/>
                <w:szCs w:val="20"/>
              </w:rPr>
            </w:pPr>
            <w:r w:rsidRPr="005C4E9F">
              <w:rPr>
                <w:rFonts w:asciiTheme="minorHAnsi" w:eastAsia="Arial" w:hAnsiTheme="minorHAnsi" w:cstheme="minorHAnsi"/>
                <w:b/>
                <w:bCs/>
                <w:i/>
                <w:iCs/>
                <w:sz w:val="20"/>
                <w:szCs w:val="20"/>
              </w:rPr>
              <w:t xml:space="preserve">Année </w:t>
            </w:r>
            <w:r w:rsidR="00B70ECB" w:rsidRPr="005C4E9F">
              <w:rPr>
                <w:rFonts w:asciiTheme="minorHAnsi" w:eastAsia="Arial" w:hAnsiTheme="minorHAnsi" w:cstheme="minorHAnsi"/>
                <w:b/>
                <w:bCs/>
                <w:i/>
                <w:iCs/>
                <w:sz w:val="20"/>
                <w:szCs w:val="20"/>
              </w:rPr>
              <w:t xml:space="preserve">2025 </w:t>
            </w:r>
          </w:p>
          <w:p w14:paraId="0000009B" w14:textId="36EAE03B" w:rsidR="00EF0F96" w:rsidRPr="005C4E9F" w:rsidRDefault="00B70ECB" w:rsidP="00B70ECB">
            <w:pPr>
              <w:pStyle w:val="Paragraphedeliste"/>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L’année 2025 est une année clé pour l’association et pour l’Océan car c’est le retour du Kraken, notre bateau emblème, en concomitance avec l’Année de la Mer annoncée par le président Macron qui englobe notamment l’organisation de l’UNOC (Conférence des Nations Unies sur l’Océan) à Nice en juin 2025. C’est le kick off officiel de notre modèle d’essaimage territorial. </w:t>
            </w:r>
          </w:p>
          <w:p w14:paraId="7060F56E" w14:textId="77777777" w:rsidR="00B70ECB" w:rsidRPr="005C4E9F" w:rsidRDefault="00B70ECB">
            <w:pPr>
              <w:spacing w:after="0" w:line="276" w:lineRule="auto"/>
              <w:jc w:val="both"/>
              <w:rPr>
                <w:rFonts w:asciiTheme="minorHAnsi" w:eastAsia="Arial" w:hAnsiTheme="minorHAnsi" w:cstheme="minorHAnsi"/>
                <w:sz w:val="20"/>
                <w:szCs w:val="20"/>
              </w:rPr>
            </w:pPr>
          </w:p>
          <w:p w14:paraId="0000009C" w14:textId="035FDF37" w:rsidR="00EF0F96" w:rsidRPr="005C4E9F" w:rsidRDefault="002A06FB" w:rsidP="002A06FB">
            <w:pPr>
              <w:spacing w:after="0" w:line="276" w:lineRule="auto"/>
              <w:ind w:left="360"/>
              <w:jc w:val="both"/>
              <w:rPr>
                <w:rFonts w:asciiTheme="minorHAnsi" w:eastAsia="Arial" w:hAnsiTheme="minorHAnsi" w:cstheme="minorHAnsi"/>
                <w:b/>
                <w:color w:val="1155CC"/>
                <w:sz w:val="20"/>
                <w:szCs w:val="20"/>
              </w:rPr>
            </w:pPr>
            <w:r w:rsidRPr="005C4E9F">
              <w:rPr>
                <w:rFonts w:asciiTheme="minorHAnsi" w:eastAsia="Arial" w:hAnsiTheme="minorHAnsi" w:cstheme="minorHAnsi"/>
                <w:b/>
                <w:bCs/>
                <w:i/>
                <w:iCs/>
                <w:sz w:val="20"/>
                <w:szCs w:val="20"/>
              </w:rPr>
              <w:t>Axe 1 : Nos missions littoral</w:t>
            </w:r>
            <w:r w:rsidR="00EF3D7B" w:rsidRPr="005C4E9F">
              <w:rPr>
                <w:rFonts w:asciiTheme="minorHAnsi" w:eastAsia="Arial" w:hAnsiTheme="minorHAnsi" w:cstheme="minorHAnsi"/>
                <w:b/>
                <w:bCs/>
                <w:i/>
                <w:iCs/>
                <w:sz w:val="20"/>
                <w:szCs w:val="20"/>
              </w:rPr>
              <w:t xml:space="preserve"> historiques</w:t>
            </w:r>
            <w:r w:rsidRPr="005C4E9F">
              <w:rPr>
                <w:rFonts w:asciiTheme="minorHAnsi" w:eastAsia="Arial" w:hAnsiTheme="minorHAnsi" w:cstheme="minorHAnsi"/>
                <w:sz w:val="20"/>
                <w:szCs w:val="20"/>
              </w:rPr>
              <w:t xml:space="preserve"> - consolidation après un cycle de 5 ans d’observation</w:t>
            </w:r>
            <w:r w:rsidR="00EF3D7B" w:rsidRPr="005C4E9F">
              <w:rPr>
                <w:rFonts w:asciiTheme="minorHAnsi" w:eastAsia="Arial" w:hAnsiTheme="minorHAnsi" w:cstheme="minorHAnsi"/>
                <w:sz w:val="20"/>
                <w:szCs w:val="20"/>
              </w:rPr>
              <w:t xml:space="preserve"> sur l’Etang de Berre, l’Etang de Thau et le Bassin d’Arcachon</w:t>
            </w:r>
          </w:p>
          <w:p w14:paraId="0000009D" w14:textId="77777777" w:rsidR="00EF0F96" w:rsidRPr="005C4E9F" w:rsidRDefault="00247A31">
            <w:pPr>
              <w:numPr>
                <w:ilvl w:val="0"/>
                <w:numId w:val="14"/>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Des données plus fiables</w:t>
            </w:r>
            <w:r w:rsidRPr="005C4E9F">
              <w:rPr>
                <w:rFonts w:asciiTheme="minorHAnsi" w:eastAsia="Arial" w:hAnsiTheme="minorHAnsi" w:cstheme="minorHAnsi"/>
                <w:sz w:val="20"/>
                <w:szCs w:val="20"/>
              </w:rPr>
              <w:t xml:space="preserve"> grâce à Wings-map: plateforme live depuis juin 2024 permettant une meilleure autonomie dans la gestion des données, tout en continuant d’alimenter la plateforme agrégat</w:t>
            </w:r>
            <w:r w:rsidRPr="005C4E9F">
              <w:rPr>
                <w:rFonts w:asciiTheme="minorHAnsi" w:eastAsia="Arial" w:hAnsiTheme="minorHAnsi" w:cstheme="minorHAnsi"/>
                <w:sz w:val="20"/>
                <w:szCs w:val="20"/>
              </w:rPr>
              <w:t xml:space="preserve">ive (Zéro déchet sauvage). L’accès est en open source pour les communes, partenaires et scientifiques. </w:t>
            </w:r>
          </w:p>
          <w:p w14:paraId="0000009E" w14:textId="77777777" w:rsidR="00EF0F96" w:rsidRPr="005C4E9F" w:rsidRDefault="00247A31">
            <w:pPr>
              <w:numPr>
                <w:ilvl w:val="0"/>
                <w:numId w:val="14"/>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Une approche scientifique pertinente</w:t>
            </w:r>
            <w:r w:rsidRPr="005C4E9F">
              <w:rPr>
                <w:rFonts w:asciiTheme="minorHAnsi" w:eastAsia="Arial" w:hAnsiTheme="minorHAnsi" w:cstheme="minorHAnsi"/>
                <w:sz w:val="20"/>
                <w:szCs w:val="20"/>
              </w:rPr>
              <w:t xml:space="preserve"> avec la suite du projet Canopé en collaboration des chercheurs du CNRS, 120 prélèvements de sols à faire en 2025 su</w:t>
            </w:r>
            <w:r w:rsidRPr="005C4E9F">
              <w:rPr>
                <w:rFonts w:asciiTheme="minorHAnsi" w:eastAsia="Arial" w:hAnsiTheme="minorHAnsi" w:cstheme="minorHAnsi"/>
                <w:sz w:val="20"/>
                <w:szCs w:val="20"/>
              </w:rPr>
              <w:t>r nos 3 missions fixes</w:t>
            </w:r>
          </w:p>
          <w:p w14:paraId="0000009F" w14:textId="77777777" w:rsidR="00EF0F96" w:rsidRPr="005C4E9F" w:rsidRDefault="00247A31">
            <w:pPr>
              <w:numPr>
                <w:ilvl w:val="0"/>
                <w:numId w:val="14"/>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Un bilan attendu sur les territoires</w:t>
            </w:r>
            <w:r w:rsidRPr="005C4E9F">
              <w:rPr>
                <w:rFonts w:asciiTheme="minorHAnsi" w:eastAsia="Arial" w:hAnsiTheme="minorHAnsi" w:cstheme="minorHAnsi"/>
                <w:sz w:val="20"/>
                <w:szCs w:val="20"/>
              </w:rPr>
              <w:t xml:space="preserve"> après 5 ans d’actions</w:t>
            </w:r>
          </w:p>
          <w:p w14:paraId="000000A0" w14:textId="77777777" w:rsidR="00EF0F96" w:rsidRPr="005C4E9F" w:rsidRDefault="00247A31">
            <w:pPr>
              <w:numPr>
                <w:ilvl w:val="0"/>
                <w:numId w:val="14"/>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Un nouveau cadre à donner</w:t>
            </w:r>
            <w:r w:rsidRPr="005C4E9F">
              <w:rPr>
                <w:rFonts w:asciiTheme="minorHAnsi" w:eastAsia="Arial" w:hAnsiTheme="minorHAnsi" w:cstheme="minorHAnsi"/>
                <w:sz w:val="20"/>
                <w:szCs w:val="20"/>
              </w:rPr>
              <w:t xml:space="preserve"> à notre ap</w:t>
            </w:r>
            <w:sdt>
              <w:sdtPr>
                <w:rPr>
                  <w:rFonts w:asciiTheme="minorHAnsi" w:hAnsiTheme="minorHAnsi" w:cstheme="minorHAnsi"/>
                </w:rPr>
                <w:tag w:val="goog_rdk_3"/>
                <w:id w:val="705676204"/>
              </w:sdtPr>
              <w:sdtEndPr/>
              <w:sdtContent/>
            </w:sdt>
            <w:r w:rsidRPr="005C4E9F">
              <w:rPr>
                <w:rFonts w:asciiTheme="minorHAnsi" w:eastAsia="Arial" w:hAnsiTheme="minorHAnsi" w:cstheme="minorHAnsi"/>
                <w:sz w:val="20"/>
                <w:szCs w:val="20"/>
              </w:rPr>
              <w:t>proche: s’appuyer sur des groupes locaux existants pour pérenniser notre action</w:t>
            </w:r>
          </w:p>
          <w:p w14:paraId="706C9CC7" w14:textId="77777777" w:rsidR="002A06FB" w:rsidRPr="005C4E9F" w:rsidRDefault="002A06FB" w:rsidP="002A06FB">
            <w:pPr>
              <w:spacing w:after="0" w:line="276" w:lineRule="auto"/>
              <w:ind w:left="720"/>
              <w:jc w:val="both"/>
              <w:rPr>
                <w:rFonts w:asciiTheme="minorHAnsi" w:eastAsia="Arial" w:hAnsiTheme="minorHAnsi" w:cstheme="minorHAnsi"/>
                <w:sz w:val="20"/>
                <w:szCs w:val="20"/>
              </w:rPr>
            </w:pPr>
          </w:p>
          <w:p w14:paraId="000000A1" w14:textId="3910346B" w:rsidR="00EF0F96" w:rsidRPr="005C4E9F" w:rsidRDefault="002A06FB" w:rsidP="002A06FB">
            <w:pPr>
              <w:spacing w:after="0" w:line="276" w:lineRule="auto"/>
              <w:ind w:left="360"/>
              <w:jc w:val="both"/>
              <w:rPr>
                <w:rFonts w:asciiTheme="minorHAnsi" w:eastAsia="Arial" w:hAnsiTheme="minorHAnsi" w:cstheme="minorHAnsi"/>
                <w:b/>
                <w:bCs/>
                <w:i/>
                <w:iCs/>
                <w:sz w:val="20"/>
                <w:szCs w:val="20"/>
              </w:rPr>
            </w:pPr>
            <w:r w:rsidRPr="005C4E9F">
              <w:rPr>
                <w:rFonts w:asciiTheme="minorHAnsi" w:eastAsia="Arial" w:hAnsiTheme="minorHAnsi" w:cstheme="minorHAnsi"/>
                <w:b/>
                <w:bCs/>
                <w:i/>
                <w:iCs/>
                <w:sz w:val="20"/>
                <w:szCs w:val="20"/>
              </w:rPr>
              <w:t xml:space="preserve">Axe 2 : Nos chantiers fleuves - </w:t>
            </w:r>
            <w:r w:rsidRPr="005C4E9F">
              <w:rPr>
                <w:rFonts w:asciiTheme="minorHAnsi" w:eastAsia="Arial" w:hAnsiTheme="minorHAnsi" w:cstheme="minorHAnsi"/>
                <w:sz w:val="20"/>
                <w:szCs w:val="20"/>
              </w:rPr>
              <w:t>évolution et test</w:t>
            </w:r>
            <w:r w:rsidRPr="005C4E9F">
              <w:rPr>
                <w:rFonts w:asciiTheme="minorHAnsi" w:eastAsia="Arial" w:hAnsiTheme="minorHAnsi" w:cstheme="minorHAnsi"/>
                <w:b/>
                <w:bCs/>
                <w:i/>
                <w:iCs/>
                <w:sz w:val="20"/>
                <w:szCs w:val="20"/>
              </w:rPr>
              <w:t xml:space="preserve"> </w:t>
            </w:r>
          </w:p>
          <w:p w14:paraId="000000A2" w14:textId="77777777" w:rsidR="00EF0F96" w:rsidRPr="005C4E9F" w:rsidRDefault="00247A31">
            <w:pPr>
              <w:spacing w:after="0" w:line="276" w:lineRule="auto"/>
              <w:jc w:val="both"/>
              <w:rPr>
                <w:rFonts w:asciiTheme="minorHAnsi" w:hAnsiTheme="minorHAnsi" w:cstheme="minorHAnsi"/>
              </w:rPr>
            </w:pPr>
            <w:r w:rsidRPr="005C4E9F">
              <w:rPr>
                <w:rFonts w:asciiTheme="minorHAnsi" w:eastAsia="Arial" w:hAnsiTheme="minorHAnsi" w:cstheme="minorHAnsi"/>
                <w:sz w:val="20"/>
                <w:szCs w:val="20"/>
              </w:rPr>
              <w:t xml:space="preserve">En </w:t>
            </w:r>
            <w:r w:rsidRPr="005C4E9F">
              <w:rPr>
                <w:rFonts w:asciiTheme="minorHAnsi" w:eastAsia="Arial" w:hAnsiTheme="minorHAnsi" w:cstheme="minorHAnsi"/>
                <w:sz w:val="20"/>
                <w:szCs w:val="20"/>
              </w:rPr>
              <w:t>2025, le modèle des fleuves évolue pour s’appuyer sur nos antennes locales (accompagnées de salariés) et en proposant des formats de mission plus courts permettant de toucher une nouvelle population de bénévoles, de dynamiser les antennes et d’agir sur une</w:t>
            </w:r>
            <w:r w:rsidRPr="005C4E9F">
              <w:rPr>
                <w:rFonts w:asciiTheme="minorHAnsi" w:eastAsia="Arial" w:hAnsiTheme="minorHAnsi" w:cstheme="minorHAnsi"/>
                <w:sz w:val="20"/>
                <w:szCs w:val="20"/>
              </w:rPr>
              <w:t xml:space="preserve"> zone plus large des fleuves.</w:t>
            </w:r>
          </w:p>
          <w:p w14:paraId="000000A3" w14:textId="77777777" w:rsidR="00EF0F96" w:rsidRPr="005C4E9F" w:rsidRDefault="00247A31">
            <w:pPr>
              <w:numPr>
                <w:ilvl w:val="0"/>
                <w:numId w:val="13"/>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Mission Estuaire de la Gironde : </w:t>
            </w:r>
          </w:p>
          <w:p w14:paraId="000000A4" w14:textId="75084377" w:rsidR="00EF0F96" w:rsidRPr="005C4E9F" w:rsidRDefault="00247A31">
            <w:pPr>
              <w:numPr>
                <w:ilvl w:val="1"/>
                <w:numId w:val="13"/>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Conserver les 2 points de prélèvements Ospar</w:t>
            </w:r>
            <w:r w:rsidR="00EF3D7B" w:rsidRPr="005C4E9F">
              <w:rPr>
                <w:rFonts w:asciiTheme="minorHAnsi" w:eastAsia="Arial" w:hAnsiTheme="minorHAnsi" w:cstheme="minorHAnsi"/>
                <w:sz w:val="20"/>
                <w:szCs w:val="20"/>
              </w:rPr>
              <w:t xml:space="preserve"> (protocoles de suivi européen)</w:t>
            </w:r>
            <w:r w:rsidRPr="005C4E9F">
              <w:rPr>
                <w:rFonts w:asciiTheme="minorHAnsi" w:eastAsia="Arial" w:hAnsiTheme="minorHAnsi" w:cstheme="minorHAnsi"/>
                <w:sz w:val="20"/>
                <w:szCs w:val="20"/>
              </w:rPr>
              <w:t xml:space="preserve"> et continuer à faire des </w:t>
            </w:r>
            <w:r w:rsidR="00EF3D7B" w:rsidRPr="005C4E9F">
              <w:rPr>
                <w:rFonts w:asciiTheme="minorHAnsi" w:eastAsia="Arial" w:hAnsiTheme="minorHAnsi" w:cstheme="minorHAnsi"/>
                <w:sz w:val="20"/>
                <w:szCs w:val="20"/>
              </w:rPr>
              <w:t xml:space="preserve">collectes de </w:t>
            </w:r>
            <w:r w:rsidR="000344B2" w:rsidRPr="005C4E9F">
              <w:rPr>
                <w:rFonts w:asciiTheme="minorHAnsi" w:eastAsia="Arial" w:hAnsiTheme="minorHAnsi" w:cstheme="minorHAnsi"/>
                <w:sz w:val="20"/>
                <w:szCs w:val="20"/>
              </w:rPr>
              <w:t>déchets avec</w:t>
            </w:r>
            <w:r w:rsidRPr="005C4E9F">
              <w:rPr>
                <w:rFonts w:asciiTheme="minorHAnsi" w:eastAsia="Arial" w:hAnsiTheme="minorHAnsi" w:cstheme="minorHAnsi"/>
                <w:sz w:val="20"/>
                <w:szCs w:val="20"/>
              </w:rPr>
              <w:t xml:space="preserve"> l’antenne de Bordeaux sur le bassin versant du Guâ. </w:t>
            </w:r>
          </w:p>
          <w:p w14:paraId="000000A5" w14:textId="77777777" w:rsidR="00EF0F96" w:rsidRPr="005C4E9F" w:rsidRDefault="00247A31">
            <w:pPr>
              <w:numPr>
                <w:ilvl w:val="1"/>
                <w:numId w:val="13"/>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Participer a</w:t>
            </w:r>
            <w:r w:rsidRPr="005C4E9F">
              <w:rPr>
                <w:rFonts w:asciiTheme="minorHAnsi" w:eastAsia="Arial" w:hAnsiTheme="minorHAnsi" w:cstheme="minorHAnsi"/>
                <w:sz w:val="20"/>
                <w:szCs w:val="20"/>
              </w:rPr>
              <w:t xml:space="preserve">u projet local de reconnaissance juridique de la Garonne (temps fort organisé par la métropole en mai) </w:t>
            </w:r>
          </w:p>
          <w:p w14:paraId="000000A6" w14:textId="77777777" w:rsidR="00EF0F96" w:rsidRPr="005C4E9F" w:rsidRDefault="00247A31">
            <w:pPr>
              <w:numPr>
                <w:ilvl w:val="0"/>
                <w:numId w:val="13"/>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Mission Rhône: </w:t>
            </w:r>
          </w:p>
          <w:p w14:paraId="000000A7" w14:textId="3A0FEC57" w:rsidR="00EF0F96" w:rsidRPr="005C4E9F" w:rsidRDefault="00EF3D7B">
            <w:pPr>
              <w:numPr>
                <w:ilvl w:val="1"/>
                <w:numId w:val="13"/>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Collectes de déchets grâce aux antennes de Lyon notamment (Marseille et Montpellier à valider)</w:t>
            </w:r>
          </w:p>
          <w:p w14:paraId="000000A8" w14:textId="53ED4885" w:rsidR="00EF0F96" w:rsidRPr="005C4E9F" w:rsidRDefault="00247A31">
            <w:pPr>
              <w:numPr>
                <w:ilvl w:val="1"/>
                <w:numId w:val="13"/>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Collectes de </w:t>
            </w:r>
            <w:r w:rsidR="004B5076" w:rsidRPr="005C4E9F">
              <w:rPr>
                <w:rFonts w:asciiTheme="minorHAnsi" w:eastAsia="Arial" w:hAnsiTheme="minorHAnsi" w:cstheme="minorHAnsi"/>
                <w:sz w:val="20"/>
                <w:szCs w:val="20"/>
              </w:rPr>
              <w:t>grande ampleur</w:t>
            </w:r>
            <w:r w:rsidRPr="005C4E9F">
              <w:rPr>
                <w:rFonts w:asciiTheme="minorHAnsi" w:eastAsia="Arial" w:hAnsiTheme="minorHAnsi" w:cstheme="minorHAnsi"/>
                <w:sz w:val="20"/>
                <w:szCs w:val="20"/>
              </w:rPr>
              <w:t xml:space="preserve"> à Port Saint Louis du Rhône lors de l’escale du Kraken</w:t>
            </w:r>
          </w:p>
          <w:p w14:paraId="000000A9" w14:textId="1C9364C0" w:rsidR="00EF0F96" w:rsidRPr="005C4E9F" w:rsidRDefault="00247A31">
            <w:pPr>
              <w:numPr>
                <w:ilvl w:val="1"/>
                <w:numId w:val="13"/>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Mise en place d’un partenariat avec les Marais du Vigueirat (Parc Naturel de Camargue) pour asseoir nos actions sur ce territoire</w:t>
            </w:r>
            <w:r w:rsidR="00BE312C" w:rsidRPr="005C4E9F">
              <w:rPr>
                <w:rFonts w:asciiTheme="minorHAnsi" w:eastAsia="Arial" w:hAnsiTheme="minorHAnsi" w:cstheme="minorHAnsi"/>
                <w:sz w:val="20"/>
                <w:szCs w:val="20"/>
              </w:rPr>
              <w:t>.</w:t>
            </w:r>
            <w:r w:rsidRPr="005C4E9F">
              <w:rPr>
                <w:rFonts w:asciiTheme="minorHAnsi" w:eastAsia="Arial" w:hAnsiTheme="minorHAnsi" w:cstheme="minorHAnsi"/>
                <w:sz w:val="20"/>
                <w:szCs w:val="20"/>
              </w:rPr>
              <w:t xml:space="preserve">  </w:t>
            </w:r>
          </w:p>
          <w:p w14:paraId="000000AA" w14:textId="7DCA9088" w:rsidR="00EF0F96" w:rsidRPr="005C4E9F" w:rsidRDefault="00247A31">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Nous sommes </w:t>
            </w:r>
            <w:r w:rsidR="00EF3D7B" w:rsidRPr="005C4E9F">
              <w:rPr>
                <w:rFonts w:asciiTheme="minorHAnsi" w:eastAsia="Arial" w:hAnsiTheme="minorHAnsi" w:cstheme="minorHAnsi"/>
                <w:sz w:val="20"/>
                <w:szCs w:val="20"/>
              </w:rPr>
              <w:t xml:space="preserve">également </w:t>
            </w:r>
            <w:r w:rsidRPr="005C4E9F">
              <w:rPr>
                <w:rFonts w:asciiTheme="minorHAnsi" w:eastAsia="Arial" w:hAnsiTheme="minorHAnsi" w:cstheme="minorHAnsi"/>
                <w:sz w:val="20"/>
                <w:szCs w:val="20"/>
              </w:rPr>
              <w:t xml:space="preserve">en discussion pour lancer un projet </w:t>
            </w:r>
            <w:r w:rsidRPr="005C4E9F">
              <w:rPr>
                <w:rFonts w:asciiTheme="minorHAnsi" w:eastAsia="Arial" w:hAnsiTheme="minorHAnsi" w:cstheme="minorHAnsi"/>
                <w:sz w:val="20"/>
                <w:szCs w:val="20"/>
              </w:rPr>
              <w:t>scientifique appelé “Eliminator” avec des chercheurs du plateau de Saclay. Ce projet consiste</w:t>
            </w:r>
            <w:r w:rsidR="00BE312C" w:rsidRPr="005C4E9F">
              <w:rPr>
                <w:rFonts w:asciiTheme="minorHAnsi" w:eastAsia="Arial" w:hAnsiTheme="minorHAnsi" w:cstheme="minorHAnsi"/>
                <w:sz w:val="20"/>
                <w:szCs w:val="20"/>
              </w:rPr>
              <w:t>rait</w:t>
            </w:r>
            <w:r w:rsidRPr="005C4E9F">
              <w:rPr>
                <w:rFonts w:asciiTheme="minorHAnsi" w:eastAsia="Arial" w:hAnsiTheme="minorHAnsi" w:cstheme="minorHAnsi"/>
                <w:sz w:val="20"/>
                <w:szCs w:val="20"/>
              </w:rPr>
              <w:t xml:space="preserve"> à faire des prélèvements d’eau en mer, </w:t>
            </w:r>
            <w:r w:rsidR="00053712" w:rsidRPr="005C4E9F">
              <w:rPr>
                <w:rFonts w:asciiTheme="minorHAnsi" w:eastAsia="Arial" w:hAnsiTheme="minorHAnsi" w:cstheme="minorHAnsi"/>
                <w:sz w:val="20"/>
                <w:szCs w:val="20"/>
              </w:rPr>
              <w:t xml:space="preserve">en </w:t>
            </w:r>
            <w:r w:rsidRPr="005C4E9F">
              <w:rPr>
                <w:rFonts w:asciiTheme="minorHAnsi" w:eastAsia="Arial" w:hAnsiTheme="minorHAnsi" w:cstheme="minorHAnsi"/>
                <w:sz w:val="20"/>
                <w:szCs w:val="20"/>
              </w:rPr>
              <w:t xml:space="preserve">lagunes ou </w:t>
            </w:r>
            <w:r w:rsidR="00053712" w:rsidRPr="005C4E9F">
              <w:rPr>
                <w:rFonts w:asciiTheme="minorHAnsi" w:eastAsia="Arial" w:hAnsiTheme="minorHAnsi" w:cstheme="minorHAnsi"/>
                <w:sz w:val="20"/>
                <w:szCs w:val="20"/>
              </w:rPr>
              <w:t>dans les</w:t>
            </w:r>
            <w:r w:rsidRPr="005C4E9F">
              <w:rPr>
                <w:rFonts w:asciiTheme="minorHAnsi" w:eastAsia="Arial" w:hAnsiTheme="minorHAnsi" w:cstheme="minorHAnsi"/>
                <w:sz w:val="20"/>
                <w:szCs w:val="20"/>
              </w:rPr>
              <w:t xml:space="preserve"> fleuves pour étudier l'évolution continue dans le temps (dégradation, fragmentation...) de micro</w:t>
            </w:r>
            <w:r w:rsidRPr="005C4E9F">
              <w:rPr>
                <w:rFonts w:asciiTheme="minorHAnsi" w:eastAsia="Arial" w:hAnsiTheme="minorHAnsi" w:cstheme="minorHAnsi"/>
                <w:sz w:val="20"/>
                <w:szCs w:val="20"/>
              </w:rPr>
              <w:t>plastiques immergés - suivi continu d'un mois de leur interaction avec les microorganismes (biofilm, communautés microbiennes) et caractériser les différents microorganismes qui colonisent les plastiques afin d'identifier ceux qui contribuent à sa biodégra</w:t>
            </w:r>
            <w:r w:rsidRPr="005C4E9F">
              <w:rPr>
                <w:rFonts w:asciiTheme="minorHAnsi" w:eastAsia="Arial" w:hAnsiTheme="minorHAnsi" w:cstheme="minorHAnsi"/>
                <w:sz w:val="20"/>
                <w:szCs w:val="20"/>
              </w:rPr>
              <w:t xml:space="preserve">dation. Si l’expérience est concluante, nous pourrons l’intégrer dans nos protocoles de sciences collaboratives. </w:t>
            </w:r>
          </w:p>
          <w:p w14:paraId="3798D4F3" w14:textId="77777777" w:rsidR="002A06FB" w:rsidRPr="005C4E9F" w:rsidRDefault="002A06FB">
            <w:pPr>
              <w:spacing w:after="0" w:line="276" w:lineRule="auto"/>
              <w:jc w:val="both"/>
              <w:rPr>
                <w:rFonts w:asciiTheme="minorHAnsi" w:eastAsia="Arial" w:hAnsiTheme="minorHAnsi" w:cstheme="minorHAnsi"/>
                <w:sz w:val="20"/>
                <w:szCs w:val="20"/>
                <w:highlight w:val="yellow"/>
              </w:rPr>
            </w:pPr>
          </w:p>
          <w:p w14:paraId="000000AB" w14:textId="5689823F" w:rsidR="00EF0F96" w:rsidRPr="005C4E9F" w:rsidRDefault="002A06FB" w:rsidP="002A06FB">
            <w:pPr>
              <w:spacing w:after="0" w:line="276" w:lineRule="auto"/>
              <w:ind w:left="360"/>
              <w:jc w:val="both"/>
              <w:rPr>
                <w:rFonts w:asciiTheme="minorHAnsi" w:eastAsia="Arial" w:hAnsiTheme="minorHAnsi" w:cstheme="minorHAnsi"/>
                <w:sz w:val="20"/>
                <w:szCs w:val="20"/>
              </w:rPr>
            </w:pPr>
            <w:r w:rsidRPr="005C4E9F">
              <w:rPr>
                <w:rFonts w:asciiTheme="minorHAnsi" w:eastAsia="Arial" w:hAnsiTheme="minorHAnsi" w:cstheme="minorHAnsi"/>
                <w:b/>
                <w:bCs/>
                <w:i/>
                <w:iCs/>
                <w:sz w:val="20"/>
                <w:szCs w:val="20"/>
              </w:rPr>
              <w:t>Axe 3 - Notre mission itinérante, le Kraken:</w:t>
            </w:r>
            <w:r w:rsidRPr="005C4E9F">
              <w:rPr>
                <w:rFonts w:asciiTheme="minorHAnsi" w:eastAsia="Arial" w:hAnsiTheme="minorHAnsi" w:cstheme="minorHAnsi"/>
                <w:sz w:val="20"/>
                <w:szCs w:val="20"/>
              </w:rPr>
              <w:t xml:space="preserve"> accélérateur d’impact</w:t>
            </w:r>
          </w:p>
          <w:p w14:paraId="000000AC" w14:textId="71BFF086" w:rsidR="00EF0F96" w:rsidRPr="005C4E9F" w:rsidRDefault="00C83395">
            <w:pPr>
              <w:numPr>
                <w:ilvl w:val="0"/>
                <w:numId w:val="1"/>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Sensibiliser les grandes métropoles</w:t>
            </w:r>
            <w:r w:rsidRPr="005C4E9F">
              <w:rPr>
                <w:rFonts w:asciiTheme="minorHAnsi" w:eastAsia="Arial" w:hAnsiTheme="minorHAnsi" w:cstheme="minorHAnsi"/>
                <w:sz w:val="20"/>
                <w:szCs w:val="20"/>
              </w:rPr>
              <w:t xml:space="preserve"> pour toucher le plus grand nombre grâce à la visibilité et au parcours pédagogique expérientiel  </w:t>
            </w:r>
          </w:p>
          <w:p w14:paraId="000000AD" w14:textId="059C93F7" w:rsidR="00EF0F96" w:rsidRPr="005C4E9F" w:rsidRDefault="00247A31">
            <w:pPr>
              <w:numPr>
                <w:ilvl w:val="0"/>
                <w:numId w:val="3"/>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à Nice en juin, quelques jours pour l’UNOC pour porter la voix de la </w:t>
            </w:r>
            <w:r w:rsidR="00C83395" w:rsidRPr="005C4E9F">
              <w:rPr>
                <w:rFonts w:asciiTheme="minorHAnsi" w:eastAsia="Arial" w:hAnsiTheme="minorHAnsi" w:cstheme="minorHAnsi"/>
                <w:sz w:val="20"/>
                <w:szCs w:val="20"/>
              </w:rPr>
              <w:t>C</w:t>
            </w:r>
            <w:r w:rsidRPr="005C4E9F">
              <w:rPr>
                <w:rFonts w:asciiTheme="minorHAnsi" w:eastAsia="Arial" w:hAnsiTheme="minorHAnsi" w:cstheme="minorHAnsi"/>
                <w:sz w:val="20"/>
                <w:szCs w:val="20"/>
              </w:rPr>
              <w:t xml:space="preserve">oalition </w:t>
            </w:r>
            <w:r w:rsidR="00C83395" w:rsidRPr="005C4E9F">
              <w:rPr>
                <w:rFonts w:asciiTheme="minorHAnsi" w:eastAsia="Arial" w:hAnsiTheme="minorHAnsi" w:cstheme="minorHAnsi"/>
                <w:sz w:val="20"/>
                <w:szCs w:val="20"/>
              </w:rPr>
              <w:t>O</w:t>
            </w:r>
            <w:r w:rsidRPr="005C4E9F">
              <w:rPr>
                <w:rFonts w:asciiTheme="minorHAnsi" w:eastAsia="Arial" w:hAnsiTheme="minorHAnsi" w:cstheme="minorHAnsi"/>
                <w:sz w:val="20"/>
                <w:szCs w:val="20"/>
              </w:rPr>
              <w:t>céan</w:t>
            </w:r>
            <w:r w:rsidR="00C83395" w:rsidRPr="005C4E9F">
              <w:rPr>
                <w:rFonts w:asciiTheme="minorHAnsi" w:eastAsia="Arial" w:hAnsiTheme="minorHAnsi" w:cstheme="minorHAnsi"/>
                <w:sz w:val="20"/>
                <w:szCs w:val="20"/>
              </w:rPr>
              <w:t>e (collectif d’ONGs regroupée pour défendre l’Océan lors de ces événements phares)</w:t>
            </w:r>
            <w:r w:rsidRPr="005C4E9F">
              <w:rPr>
                <w:rFonts w:asciiTheme="minorHAnsi" w:eastAsia="Arial" w:hAnsiTheme="minorHAnsi" w:cstheme="minorHAnsi"/>
                <w:sz w:val="20"/>
                <w:szCs w:val="20"/>
              </w:rPr>
              <w:t xml:space="preserve"> et sensibiliser</w:t>
            </w:r>
            <w:r w:rsidR="00C83395" w:rsidRPr="005C4E9F">
              <w:rPr>
                <w:rFonts w:asciiTheme="minorHAnsi" w:eastAsia="Arial" w:hAnsiTheme="minorHAnsi" w:cstheme="minorHAnsi"/>
                <w:sz w:val="20"/>
                <w:szCs w:val="20"/>
              </w:rPr>
              <w:t xml:space="preserve"> ainsi le</w:t>
            </w:r>
            <w:r w:rsidRPr="005C4E9F">
              <w:rPr>
                <w:rFonts w:asciiTheme="minorHAnsi" w:eastAsia="Arial" w:hAnsiTheme="minorHAnsi" w:cstheme="minorHAnsi"/>
                <w:sz w:val="20"/>
                <w:szCs w:val="20"/>
              </w:rPr>
              <w:t xml:space="preserve"> grand public et </w:t>
            </w:r>
            <w:r w:rsidR="00C83395" w:rsidRPr="005C4E9F">
              <w:rPr>
                <w:rFonts w:asciiTheme="minorHAnsi" w:eastAsia="Arial" w:hAnsiTheme="minorHAnsi" w:cstheme="minorHAnsi"/>
                <w:sz w:val="20"/>
                <w:szCs w:val="20"/>
              </w:rPr>
              <w:t xml:space="preserve">les </w:t>
            </w:r>
            <w:r w:rsidRPr="005C4E9F">
              <w:rPr>
                <w:rFonts w:asciiTheme="minorHAnsi" w:eastAsia="Arial" w:hAnsiTheme="minorHAnsi" w:cstheme="minorHAnsi"/>
                <w:sz w:val="20"/>
                <w:szCs w:val="20"/>
              </w:rPr>
              <w:t>institutionnels</w:t>
            </w:r>
            <w:r w:rsidR="00C83395" w:rsidRPr="005C4E9F">
              <w:rPr>
                <w:rFonts w:asciiTheme="minorHAnsi" w:eastAsia="Arial" w:hAnsiTheme="minorHAnsi" w:cstheme="minorHAnsi"/>
                <w:sz w:val="20"/>
                <w:szCs w:val="20"/>
              </w:rPr>
              <w:t xml:space="preserve">. Le but est également de </w:t>
            </w:r>
            <w:r w:rsidRPr="005C4E9F">
              <w:rPr>
                <w:rFonts w:asciiTheme="minorHAnsi" w:eastAsia="Arial" w:hAnsiTheme="minorHAnsi" w:cstheme="minorHAnsi"/>
                <w:sz w:val="20"/>
                <w:szCs w:val="20"/>
              </w:rPr>
              <w:t xml:space="preserve">toucher la population locale (7e métropole française) et touristique </w:t>
            </w:r>
          </w:p>
          <w:p w14:paraId="000000AE" w14:textId="74549D2D" w:rsidR="00EF0F96" w:rsidRPr="005C4E9F" w:rsidRDefault="00247A31">
            <w:pPr>
              <w:numPr>
                <w:ilvl w:val="0"/>
                <w:numId w:val="3"/>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à Marseille en juillet et septembre pour toucher la population locale (2e métropole française</w:t>
            </w:r>
            <w:r w:rsidR="00C83395" w:rsidRPr="005C4E9F">
              <w:rPr>
                <w:rFonts w:asciiTheme="minorHAnsi" w:eastAsia="Arial" w:hAnsiTheme="minorHAnsi" w:cstheme="minorHAnsi"/>
                <w:sz w:val="20"/>
                <w:szCs w:val="20"/>
              </w:rPr>
              <w:t xml:space="preserve"> avec de forts enjeux sur la lutte contre les déchets sauvages</w:t>
            </w:r>
            <w:r w:rsidRPr="005C4E9F">
              <w:rPr>
                <w:rFonts w:asciiTheme="minorHAnsi" w:eastAsia="Arial" w:hAnsiTheme="minorHAnsi" w:cstheme="minorHAnsi"/>
                <w:sz w:val="20"/>
                <w:szCs w:val="20"/>
              </w:rPr>
              <w:t xml:space="preserve">), touristique, scolaire et événementiel (partenaire du Delta festival) </w:t>
            </w:r>
          </w:p>
          <w:p w14:paraId="000000AF" w14:textId="783EE86F" w:rsidR="00EF0F96" w:rsidRPr="005C4E9F" w:rsidRDefault="00C83395" w:rsidP="00EE145F">
            <w:pPr>
              <w:pStyle w:val="Paragraphedeliste"/>
              <w:numPr>
                <w:ilvl w:val="0"/>
                <w:numId w:val="35"/>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Participer à des collectes de grande ampleur</w:t>
            </w:r>
            <w:r w:rsidRPr="005C4E9F">
              <w:rPr>
                <w:rFonts w:asciiTheme="minorHAnsi" w:eastAsia="Arial" w:hAnsiTheme="minorHAnsi" w:cstheme="minorHAnsi"/>
                <w:sz w:val="20"/>
                <w:szCs w:val="20"/>
              </w:rPr>
              <w:t xml:space="preserve"> dans nos zones de mission grâce à la présence de 30 bénévoles à bord </w:t>
            </w:r>
          </w:p>
          <w:p w14:paraId="000000B0" w14:textId="3E5ADC5C" w:rsidR="00EF0F96" w:rsidRPr="005C4E9F" w:rsidRDefault="00247A31" w:rsidP="00EE145F">
            <w:pPr>
              <w:pStyle w:val="Paragraphedeliste"/>
              <w:numPr>
                <w:ilvl w:val="0"/>
                <w:numId w:val="36"/>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à Sète en août: </w:t>
            </w:r>
            <w:r w:rsidR="00031EAC" w:rsidRPr="005C4E9F">
              <w:rPr>
                <w:rFonts w:asciiTheme="minorHAnsi" w:eastAsia="Arial" w:hAnsiTheme="minorHAnsi" w:cstheme="minorHAnsi"/>
                <w:sz w:val="20"/>
                <w:szCs w:val="20"/>
              </w:rPr>
              <w:t>pour compléter</w:t>
            </w:r>
            <w:r w:rsidRPr="005C4E9F">
              <w:rPr>
                <w:rFonts w:asciiTheme="minorHAnsi" w:eastAsia="Arial" w:hAnsiTheme="minorHAnsi" w:cstheme="minorHAnsi"/>
                <w:sz w:val="20"/>
                <w:szCs w:val="20"/>
              </w:rPr>
              <w:t xml:space="preserve"> la mis</w:t>
            </w:r>
            <w:r w:rsidRPr="005C4E9F">
              <w:rPr>
                <w:rFonts w:asciiTheme="minorHAnsi" w:eastAsia="Arial" w:hAnsiTheme="minorHAnsi" w:cstheme="minorHAnsi"/>
                <w:sz w:val="20"/>
                <w:szCs w:val="20"/>
              </w:rPr>
              <w:t xml:space="preserve">sion Etang de Thau qui sera moins longue que les années précédentes car nous n’avons plus la mise à disposition du logement par la mairie (travaux de rénovation)  </w:t>
            </w:r>
          </w:p>
          <w:p w14:paraId="000000B1" w14:textId="4769C130" w:rsidR="00EF0F96" w:rsidRPr="005C4E9F" w:rsidRDefault="00247A31" w:rsidP="00EE145F">
            <w:pPr>
              <w:pStyle w:val="Paragraphedeliste"/>
              <w:numPr>
                <w:ilvl w:val="0"/>
                <w:numId w:val="36"/>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à Port St Louis en octobre: on s’appuiera sur notre expérience </w:t>
            </w:r>
            <w:r w:rsidR="00031EAC" w:rsidRPr="005C4E9F">
              <w:rPr>
                <w:rFonts w:asciiTheme="minorHAnsi" w:eastAsia="Arial" w:hAnsiTheme="minorHAnsi" w:cstheme="minorHAnsi"/>
                <w:sz w:val="20"/>
                <w:szCs w:val="20"/>
              </w:rPr>
              <w:t xml:space="preserve">de la mission Rhône </w:t>
            </w:r>
            <w:r w:rsidRPr="005C4E9F">
              <w:rPr>
                <w:rFonts w:asciiTheme="minorHAnsi" w:eastAsia="Arial" w:hAnsiTheme="minorHAnsi" w:cstheme="minorHAnsi"/>
                <w:sz w:val="20"/>
                <w:szCs w:val="20"/>
              </w:rPr>
              <w:t>2024 pour</w:t>
            </w:r>
            <w:r w:rsidRPr="005C4E9F">
              <w:rPr>
                <w:rFonts w:asciiTheme="minorHAnsi" w:eastAsia="Arial" w:hAnsiTheme="minorHAnsi" w:cstheme="minorHAnsi"/>
                <w:sz w:val="20"/>
                <w:szCs w:val="20"/>
              </w:rPr>
              <w:t xml:space="preserve"> décider des zones</w:t>
            </w:r>
            <w:r w:rsidR="00031EAC" w:rsidRPr="005C4E9F">
              <w:rPr>
                <w:rFonts w:asciiTheme="minorHAnsi" w:eastAsia="Arial" w:hAnsiTheme="minorHAnsi" w:cstheme="minorHAnsi"/>
                <w:sz w:val="20"/>
                <w:szCs w:val="20"/>
              </w:rPr>
              <w:t xml:space="preserve"> d’interventions du Kraken</w:t>
            </w:r>
          </w:p>
          <w:p w14:paraId="000000B2" w14:textId="77777777" w:rsidR="00EF0F96" w:rsidRPr="005C4E9F" w:rsidRDefault="00EF0F96">
            <w:pPr>
              <w:spacing w:after="0" w:line="276" w:lineRule="auto"/>
              <w:ind w:left="1003"/>
              <w:jc w:val="both"/>
              <w:rPr>
                <w:rFonts w:asciiTheme="minorHAnsi" w:eastAsia="Arial" w:hAnsiTheme="minorHAnsi" w:cstheme="minorHAnsi"/>
                <w:sz w:val="20"/>
                <w:szCs w:val="20"/>
              </w:rPr>
            </w:pPr>
          </w:p>
          <w:p w14:paraId="40B27F7A" w14:textId="05CE95EA" w:rsidR="00B70ECB" w:rsidRPr="005C4E9F" w:rsidRDefault="00EE145F" w:rsidP="00B70ECB">
            <w:pPr>
              <w:pStyle w:val="Paragraphedeliste"/>
              <w:numPr>
                <w:ilvl w:val="0"/>
                <w:numId w:val="8"/>
              </w:numPr>
              <w:spacing w:after="0" w:line="276" w:lineRule="auto"/>
              <w:jc w:val="both"/>
              <w:rPr>
                <w:rFonts w:asciiTheme="minorHAnsi" w:eastAsia="Arial" w:hAnsiTheme="minorHAnsi" w:cstheme="minorHAnsi"/>
                <w:b/>
                <w:bCs/>
                <w:i/>
                <w:iCs/>
                <w:sz w:val="20"/>
                <w:szCs w:val="20"/>
              </w:rPr>
            </w:pPr>
            <w:r w:rsidRPr="005C4E9F">
              <w:rPr>
                <w:rFonts w:asciiTheme="minorHAnsi" w:eastAsia="Arial" w:hAnsiTheme="minorHAnsi" w:cstheme="minorHAnsi"/>
                <w:b/>
                <w:bCs/>
                <w:i/>
                <w:iCs/>
                <w:sz w:val="20"/>
                <w:szCs w:val="20"/>
              </w:rPr>
              <w:t xml:space="preserve">Années </w:t>
            </w:r>
            <w:r w:rsidR="00B70ECB" w:rsidRPr="005C4E9F">
              <w:rPr>
                <w:rFonts w:asciiTheme="minorHAnsi" w:eastAsia="Arial" w:hAnsiTheme="minorHAnsi" w:cstheme="minorHAnsi"/>
                <w:b/>
                <w:bCs/>
                <w:i/>
                <w:iCs/>
                <w:sz w:val="20"/>
                <w:szCs w:val="20"/>
              </w:rPr>
              <w:t xml:space="preserve">2026-2027 </w:t>
            </w:r>
          </w:p>
          <w:p w14:paraId="1669C14F" w14:textId="77777777" w:rsidR="000F1E76" w:rsidRPr="005C4E9F" w:rsidRDefault="00B70ECB" w:rsidP="00EE145F">
            <w:pPr>
              <w:pStyle w:val="Paragraphedeliste"/>
              <w:numPr>
                <w:ilvl w:val="0"/>
                <w:numId w:val="37"/>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u w:val="single"/>
              </w:rPr>
              <w:t>Ouverture d’un nouveau territoire géographique en Loire-Atlantique</w:t>
            </w:r>
            <w:r w:rsidRPr="005C4E9F">
              <w:rPr>
                <w:rFonts w:asciiTheme="minorHAnsi" w:eastAsia="Arial" w:hAnsiTheme="minorHAnsi" w:cstheme="minorHAnsi"/>
                <w:sz w:val="20"/>
                <w:szCs w:val="20"/>
              </w:rPr>
              <w:t xml:space="preserve"> avec le recrutement d’un chargé de développement territorial qui permettra, en 2026 l’ouverture d’une mission littorale</w:t>
            </w:r>
            <w:r w:rsidR="000F1E76" w:rsidRPr="005C4E9F">
              <w:rPr>
                <w:rFonts w:asciiTheme="minorHAnsi" w:eastAsia="Arial" w:hAnsiTheme="minorHAnsi" w:cstheme="minorHAnsi"/>
                <w:sz w:val="20"/>
                <w:szCs w:val="20"/>
              </w:rPr>
              <w:t>,</w:t>
            </w:r>
            <w:r w:rsidRPr="005C4E9F">
              <w:rPr>
                <w:rFonts w:asciiTheme="minorHAnsi" w:eastAsia="Arial" w:hAnsiTheme="minorHAnsi" w:cstheme="minorHAnsi"/>
                <w:sz w:val="20"/>
                <w:szCs w:val="20"/>
              </w:rPr>
              <w:t xml:space="preserve"> et en 2027 une mission fleuve sur la Loire. </w:t>
            </w:r>
          </w:p>
          <w:p w14:paraId="000000B3" w14:textId="5E5FA5D5" w:rsidR="00EF0F96" w:rsidRPr="005C4E9F" w:rsidRDefault="00B70ECB" w:rsidP="000F1E76">
            <w:pPr>
              <w:pStyle w:val="Paragraphedeliste"/>
              <w:spacing w:after="0" w:line="276" w:lineRule="auto"/>
              <w:ind w:left="1080"/>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L’ouverture de cette zone est mise en valeur en 2027 avec le passage du Kraken en Atlantique avec: </w:t>
            </w:r>
          </w:p>
          <w:p w14:paraId="000000B4" w14:textId="77777777" w:rsidR="00EF0F96" w:rsidRPr="005C4E9F" w:rsidRDefault="00247A31">
            <w:pPr>
              <w:numPr>
                <w:ilvl w:val="0"/>
                <w:numId w:val="6"/>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sensibilisation des grandes métropoles: </w:t>
            </w:r>
          </w:p>
          <w:p w14:paraId="000000B5" w14:textId="77777777" w:rsidR="00EF0F96" w:rsidRPr="005C4E9F" w:rsidRDefault="00247A31">
            <w:pPr>
              <w:numPr>
                <w:ilvl w:val="1"/>
                <w:numId w:val="6"/>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Bordeaux (4ème métropole française) avec la participation à la Tall s</w:t>
            </w:r>
            <w:r w:rsidRPr="005C4E9F">
              <w:rPr>
                <w:rFonts w:asciiTheme="minorHAnsi" w:eastAsia="Arial" w:hAnsiTheme="minorHAnsi" w:cstheme="minorHAnsi"/>
                <w:sz w:val="20"/>
                <w:szCs w:val="20"/>
              </w:rPr>
              <w:t>hip race</w:t>
            </w:r>
          </w:p>
          <w:p w14:paraId="000000B6" w14:textId="77777777" w:rsidR="00EF0F96" w:rsidRPr="005C4E9F" w:rsidRDefault="00247A31">
            <w:pPr>
              <w:numPr>
                <w:ilvl w:val="1"/>
                <w:numId w:val="6"/>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Nantes (6ème métropole française) </w:t>
            </w:r>
          </w:p>
          <w:p w14:paraId="000000B7" w14:textId="77777777" w:rsidR="00EF0F96" w:rsidRPr="005C4E9F" w:rsidRDefault="00247A31">
            <w:pPr>
              <w:numPr>
                <w:ilvl w:val="1"/>
                <w:numId w:val="6"/>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Rouen (9ème métropole française) avec la participation à un événement maritime majeur, l’Armada de Rouen (1 million de personnes pour la parade en 2023)     </w:t>
            </w:r>
          </w:p>
          <w:p w14:paraId="000000B8" w14:textId="77777777" w:rsidR="00EF0F96" w:rsidRPr="005C4E9F" w:rsidRDefault="00247A31">
            <w:pPr>
              <w:numPr>
                <w:ilvl w:val="0"/>
                <w:numId w:val="16"/>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participation à des c</w:t>
            </w:r>
            <w:sdt>
              <w:sdtPr>
                <w:rPr>
                  <w:rFonts w:asciiTheme="minorHAnsi" w:hAnsiTheme="minorHAnsi" w:cstheme="minorHAnsi"/>
                </w:rPr>
                <w:tag w:val="goog_rdk_4"/>
                <w:id w:val="-1130240787"/>
              </w:sdtPr>
              <w:sdtEndPr/>
              <w:sdtContent/>
            </w:sdt>
            <w:r w:rsidRPr="005C4E9F">
              <w:rPr>
                <w:rFonts w:asciiTheme="minorHAnsi" w:eastAsia="Arial" w:hAnsiTheme="minorHAnsi" w:cstheme="minorHAnsi"/>
                <w:sz w:val="20"/>
                <w:szCs w:val="20"/>
              </w:rPr>
              <w:t xml:space="preserve">ollectes de grande ampleur: </w:t>
            </w:r>
          </w:p>
          <w:p w14:paraId="000000B9" w14:textId="77777777" w:rsidR="00EF0F96" w:rsidRPr="005C4E9F" w:rsidRDefault="00247A31">
            <w:pPr>
              <w:numPr>
                <w:ilvl w:val="1"/>
                <w:numId w:val="16"/>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Garonne </w:t>
            </w:r>
          </w:p>
          <w:p w14:paraId="000000BA" w14:textId="4DCAE6CD" w:rsidR="00EF0F96" w:rsidRPr="005C4E9F" w:rsidRDefault="00247A31">
            <w:pPr>
              <w:numPr>
                <w:ilvl w:val="1"/>
                <w:numId w:val="16"/>
              </w:num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Bassin </w:t>
            </w:r>
            <w:r w:rsidR="005C4E9F" w:rsidRPr="005C4E9F">
              <w:rPr>
                <w:rFonts w:asciiTheme="minorHAnsi" w:eastAsia="Arial" w:hAnsiTheme="minorHAnsi" w:cstheme="minorHAnsi"/>
                <w:sz w:val="20"/>
                <w:szCs w:val="20"/>
              </w:rPr>
              <w:t>d’Arcachon</w:t>
            </w:r>
            <w:r w:rsidRPr="005C4E9F">
              <w:rPr>
                <w:rFonts w:asciiTheme="minorHAnsi" w:eastAsia="Arial" w:hAnsiTheme="minorHAnsi" w:cstheme="minorHAnsi"/>
                <w:sz w:val="20"/>
                <w:szCs w:val="20"/>
              </w:rPr>
              <w:t xml:space="preserve"> </w:t>
            </w:r>
          </w:p>
          <w:p w14:paraId="000000BB" w14:textId="6385A98B" w:rsidR="00EF0F96" w:rsidRPr="005C4E9F" w:rsidRDefault="00247A31">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En 2026, le Kraken resterait en Méditerranée sur le même principe qu’en 2025. Un cycle de 2 ans étant intéressant pour asseoir sa visibilité au niveau territorial</w:t>
            </w:r>
            <w:r w:rsidR="00B70ECB" w:rsidRPr="005C4E9F">
              <w:rPr>
                <w:rFonts w:asciiTheme="minorHAnsi" w:eastAsia="Arial" w:hAnsiTheme="minorHAnsi" w:cstheme="minorHAnsi"/>
                <w:sz w:val="20"/>
                <w:szCs w:val="20"/>
              </w:rPr>
              <w:t xml:space="preserve"> avant que le bateau ne déploie son programme sur la façade atlantique.</w:t>
            </w:r>
          </w:p>
          <w:p w14:paraId="000000BC" w14:textId="77777777" w:rsidR="00EF0F96" w:rsidRPr="005C4E9F" w:rsidRDefault="00EF0F96">
            <w:pPr>
              <w:spacing w:after="0" w:line="276" w:lineRule="auto"/>
              <w:jc w:val="both"/>
              <w:rPr>
                <w:rFonts w:asciiTheme="minorHAnsi" w:eastAsia="Arial" w:hAnsiTheme="minorHAnsi" w:cstheme="minorHAnsi"/>
                <w:sz w:val="20"/>
                <w:szCs w:val="20"/>
              </w:rPr>
            </w:pPr>
          </w:p>
          <w:p w14:paraId="19C63069" w14:textId="1E8DABAA" w:rsidR="00B70ECB" w:rsidRPr="005C4E9F" w:rsidRDefault="00DF35D0" w:rsidP="00B70ECB">
            <w:pPr>
              <w:pStyle w:val="Paragraphedeliste"/>
              <w:numPr>
                <w:ilvl w:val="0"/>
                <w:numId w:val="33"/>
              </w:numPr>
              <w:spacing w:after="0" w:line="276" w:lineRule="auto"/>
              <w:jc w:val="both"/>
              <w:rPr>
                <w:rFonts w:asciiTheme="minorHAnsi" w:eastAsia="Arial" w:hAnsiTheme="minorHAnsi" w:cstheme="minorHAnsi"/>
                <w:b/>
                <w:bCs/>
                <w:i/>
                <w:iCs/>
                <w:sz w:val="20"/>
                <w:szCs w:val="20"/>
              </w:rPr>
            </w:pPr>
            <w:r w:rsidRPr="005C4E9F">
              <w:rPr>
                <w:rFonts w:asciiTheme="minorHAnsi" w:eastAsia="Arial" w:hAnsiTheme="minorHAnsi" w:cstheme="minorHAnsi"/>
                <w:b/>
                <w:bCs/>
                <w:i/>
                <w:iCs/>
                <w:sz w:val="20"/>
                <w:szCs w:val="20"/>
              </w:rPr>
              <w:t xml:space="preserve">Années </w:t>
            </w:r>
            <w:r w:rsidR="00B70ECB" w:rsidRPr="005C4E9F">
              <w:rPr>
                <w:rFonts w:asciiTheme="minorHAnsi" w:eastAsia="Arial" w:hAnsiTheme="minorHAnsi" w:cstheme="minorHAnsi"/>
                <w:b/>
                <w:bCs/>
                <w:i/>
                <w:iCs/>
                <w:sz w:val="20"/>
                <w:szCs w:val="20"/>
              </w:rPr>
              <w:t>2028-2029</w:t>
            </w:r>
          </w:p>
          <w:p w14:paraId="000000BD" w14:textId="706EB0EA" w:rsidR="00EF0F96" w:rsidRPr="005C4E9F" w:rsidRDefault="00B70ECB">
            <w:pPr>
              <w:spacing w:after="0" w:line="276" w:lineRule="auto"/>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Ouverture d’un nouveau territoire géographique dans la Manche avec le recrutement d’un chargé de développement territorial permettant</w:t>
            </w:r>
            <w:r w:rsidR="00DF35D0" w:rsidRPr="005C4E9F">
              <w:rPr>
                <w:rFonts w:asciiTheme="minorHAnsi" w:eastAsia="Arial" w:hAnsiTheme="minorHAnsi" w:cstheme="minorHAnsi"/>
                <w:sz w:val="20"/>
                <w:szCs w:val="20"/>
              </w:rPr>
              <w:t>, en 2028,</w:t>
            </w:r>
            <w:r w:rsidRPr="005C4E9F">
              <w:rPr>
                <w:rFonts w:asciiTheme="minorHAnsi" w:eastAsia="Arial" w:hAnsiTheme="minorHAnsi" w:cstheme="minorHAnsi"/>
                <w:sz w:val="20"/>
                <w:szCs w:val="20"/>
              </w:rPr>
              <w:t xml:space="preserve"> l’ouverture d’une mission littorale et</w:t>
            </w:r>
            <w:r w:rsidR="00DF35D0" w:rsidRPr="005C4E9F">
              <w:rPr>
                <w:rFonts w:asciiTheme="minorHAnsi" w:eastAsia="Arial" w:hAnsiTheme="minorHAnsi" w:cstheme="minorHAnsi"/>
                <w:sz w:val="20"/>
                <w:szCs w:val="20"/>
              </w:rPr>
              <w:t>,</w:t>
            </w:r>
            <w:r w:rsidRPr="005C4E9F">
              <w:rPr>
                <w:rFonts w:asciiTheme="minorHAnsi" w:eastAsia="Arial" w:hAnsiTheme="minorHAnsi" w:cstheme="minorHAnsi"/>
                <w:sz w:val="20"/>
                <w:szCs w:val="20"/>
              </w:rPr>
              <w:t xml:space="preserve"> en 2029</w:t>
            </w:r>
            <w:r w:rsidR="00DF35D0" w:rsidRPr="005C4E9F">
              <w:rPr>
                <w:rFonts w:asciiTheme="minorHAnsi" w:eastAsia="Arial" w:hAnsiTheme="minorHAnsi" w:cstheme="minorHAnsi"/>
                <w:sz w:val="20"/>
                <w:szCs w:val="20"/>
              </w:rPr>
              <w:t>,</w:t>
            </w:r>
            <w:r w:rsidRPr="005C4E9F">
              <w:rPr>
                <w:rFonts w:asciiTheme="minorHAnsi" w:eastAsia="Arial" w:hAnsiTheme="minorHAnsi" w:cstheme="minorHAnsi"/>
                <w:sz w:val="20"/>
                <w:szCs w:val="20"/>
              </w:rPr>
              <w:t xml:space="preserve"> d’une mission fleuve sur la Seine permettant à Wings d’être présent sur les </w:t>
            </w:r>
            <w:r w:rsidR="00DF35D0" w:rsidRPr="005C4E9F">
              <w:rPr>
                <w:rFonts w:asciiTheme="minorHAnsi" w:eastAsia="Arial" w:hAnsiTheme="minorHAnsi" w:cstheme="minorHAnsi"/>
                <w:sz w:val="20"/>
                <w:szCs w:val="20"/>
              </w:rPr>
              <w:t>4</w:t>
            </w:r>
            <w:r w:rsidRPr="005C4E9F">
              <w:rPr>
                <w:rFonts w:asciiTheme="minorHAnsi" w:eastAsia="Arial" w:hAnsiTheme="minorHAnsi" w:cstheme="minorHAnsi"/>
                <w:sz w:val="20"/>
                <w:szCs w:val="20"/>
              </w:rPr>
              <w:t xml:space="preserve"> fleuves </w:t>
            </w:r>
            <w:sdt>
              <w:sdtPr>
                <w:rPr>
                  <w:rFonts w:asciiTheme="minorHAnsi" w:hAnsiTheme="minorHAnsi" w:cstheme="minorHAnsi"/>
                </w:rPr>
                <w:tag w:val="goog_rdk_5"/>
                <w:id w:val="689803260"/>
              </w:sdtPr>
              <w:sdtEndPr/>
              <w:sdtContent/>
            </w:sdt>
            <w:r w:rsidRPr="005C4E9F">
              <w:rPr>
                <w:rFonts w:asciiTheme="minorHAnsi" w:eastAsia="Arial" w:hAnsiTheme="minorHAnsi" w:cstheme="minorHAnsi"/>
                <w:sz w:val="20"/>
                <w:szCs w:val="20"/>
              </w:rPr>
              <w:t xml:space="preserve">français. Le Kraken resterait en 2028 en Atlantique (cycle de 2 ans) et partira en Méditerranée. </w:t>
            </w:r>
          </w:p>
          <w:p w14:paraId="000000BE" w14:textId="77777777" w:rsidR="00EF0F96" w:rsidRPr="005C4E9F" w:rsidRDefault="00EF0F96">
            <w:pPr>
              <w:spacing w:after="0" w:line="276" w:lineRule="auto"/>
              <w:ind w:left="283"/>
              <w:jc w:val="both"/>
              <w:rPr>
                <w:rFonts w:asciiTheme="minorHAnsi" w:eastAsia="Arial" w:hAnsiTheme="minorHAnsi" w:cstheme="minorHAnsi"/>
                <w:sz w:val="20"/>
                <w:szCs w:val="20"/>
              </w:rPr>
            </w:pPr>
          </w:p>
          <w:p w14:paraId="000000C2" w14:textId="5678AE58" w:rsidR="00EF0F96" w:rsidRPr="005C4E9F" w:rsidRDefault="00247A31" w:rsidP="00B70ECB">
            <w:pPr>
              <w:spacing w:after="0" w:line="276" w:lineRule="auto"/>
              <w:ind w:left="283"/>
              <w:jc w:val="both"/>
              <w:rPr>
                <w:rFonts w:asciiTheme="minorHAnsi" w:eastAsia="Arial" w:hAnsiTheme="minorHAnsi" w:cstheme="minorHAnsi"/>
                <w:sz w:val="20"/>
                <w:szCs w:val="20"/>
              </w:rPr>
            </w:pPr>
            <w:r w:rsidRPr="005C4E9F">
              <w:rPr>
                <w:rFonts w:asciiTheme="minorHAnsi" w:eastAsia="Arial" w:hAnsiTheme="minorHAnsi" w:cstheme="minorHAnsi"/>
                <w:sz w:val="20"/>
                <w:szCs w:val="20"/>
              </w:rPr>
              <w:t xml:space="preserve">   </w:t>
            </w:r>
          </w:p>
          <w:p w14:paraId="19326FC4" w14:textId="77777777" w:rsidR="00720660" w:rsidRDefault="00720660">
            <w:pPr>
              <w:spacing w:after="0" w:line="276" w:lineRule="auto"/>
              <w:jc w:val="both"/>
              <w:rPr>
                <w:rFonts w:asciiTheme="minorHAnsi" w:eastAsia="Arial" w:hAnsiTheme="minorHAnsi" w:cstheme="minorHAnsi"/>
                <w:b/>
                <w:bCs/>
                <w:sz w:val="20"/>
                <w:szCs w:val="20"/>
              </w:rPr>
            </w:pPr>
          </w:p>
          <w:p w14:paraId="44B5AB48" w14:textId="77777777" w:rsidR="00720660" w:rsidRDefault="00720660">
            <w:pPr>
              <w:spacing w:after="0" w:line="276" w:lineRule="auto"/>
              <w:jc w:val="both"/>
              <w:rPr>
                <w:rFonts w:asciiTheme="minorHAnsi" w:eastAsia="Arial" w:hAnsiTheme="minorHAnsi" w:cstheme="minorHAnsi"/>
                <w:b/>
                <w:bCs/>
                <w:sz w:val="20"/>
                <w:szCs w:val="20"/>
              </w:rPr>
            </w:pPr>
          </w:p>
          <w:p w14:paraId="19E958D0" w14:textId="77777777" w:rsidR="00720660" w:rsidRDefault="00720660">
            <w:pPr>
              <w:spacing w:after="0" w:line="276" w:lineRule="auto"/>
              <w:jc w:val="both"/>
              <w:rPr>
                <w:rFonts w:asciiTheme="minorHAnsi" w:eastAsia="Arial" w:hAnsiTheme="minorHAnsi" w:cstheme="minorHAnsi"/>
                <w:b/>
                <w:bCs/>
                <w:sz w:val="20"/>
                <w:szCs w:val="20"/>
              </w:rPr>
            </w:pPr>
          </w:p>
          <w:p w14:paraId="472EBF4D" w14:textId="77777777" w:rsidR="00720660" w:rsidRDefault="00720660">
            <w:pPr>
              <w:spacing w:after="0" w:line="276" w:lineRule="auto"/>
              <w:jc w:val="both"/>
              <w:rPr>
                <w:rFonts w:asciiTheme="minorHAnsi" w:eastAsia="Arial" w:hAnsiTheme="minorHAnsi" w:cstheme="minorHAnsi"/>
                <w:b/>
                <w:bCs/>
                <w:sz w:val="20"/>
                <w:szCs w:val="20"/>
              </w:rPr>
            </w:pPr>
          </w:p>
          <w:p w14:paraId="772C455B" w14:textId="77777777" w:rsidR="00720660" w:rsidRDefault="00720660">
            <w:pPr>
              <w:spacing w:after="0" w:line="276" w:lineRule="auto"/>
              <w:jc w:val="both"/>
              <w:rPr>
                <w:rFonts w:asciiTheme="minorHAnsi" w:eastAsia="Arial" w:hAnsiTheme="minorHAnsi" w:cstheme="minorHAnsi"/>
                <w:b/>
                <w:bCs/>
                <w:sz w:val="20"/>
                <w:szCs w:val="20"/>
              </w:rPr>
            </w:pPr>
          </w:p>
          <w:p w14:paraId="21DD54C8" w14:textId="77777777" w:rsidR="00720660" w:rsidRDefault="00720660">
            <w:pPr>
              <w:spacing w:after="0" w:line="276" w:lineRule="auto"/>
              <w:jc w:val="both"/>
              <w:rPr>
                <w:rFonts w:asciiTheme="minorHAnsi" w:eastAsia="Arial" w:hAnsiTheme="minorHAnsi" w:cstheme="minorHAnsi"/>
                <w:b/>
                <w:bCs/>
                <w:sz w:val="20"/>
                <w:szCs w:val="20"/>
              </w:rPr>
            </w:pPr>
          </w:p>
          <w:p w14:paraId="000000C3" w14:textId="430A3DEB" w:rsidR="00EF0F96" w:rsidRDefault="002027F6">
            <w:pPr>
              <w:spacing w:after="0" w:line="276" w:lineRule="auto"/>
              <w:jc w:val="both"/>
              <w:rPr>
                <w:rFonts w:asciiTheme="minorHAnsi" w:eastAsia="Arial" w:hAnsiTheme="minorHAnsi" w:cstheme="minorHAnsi"/>
                <w:b/>
                <w:bCs/>
                <w:sz w:val="20"/>
                <w:szCs w:val="20"/>
              </w:rPr>
            </w:pPr>
            <w:r w:rsidRPr="005C4E9F">
              <w:rPr>
                <w:rFonts w:asciiTheme="minorHAnsi" w:eastAsia="Arial" w:hAnsiTheme="minorHAnsi" w:cstheme="minorHAnsi"/>
                <w:b/>
                <w:bCs/>
                <w:sz w:val="20"/>
                <w:szCs w:val="20"/>
              </w:rPr>
              <w:t>VISUALISATION CHRONOLOGIQUE ET GEOGRAPHIQUE</w:t>
            </w:r>
          </w:p>
          <w:p w14:paraId="4C3F750A" w14:textId="33596F20" w:rsidR="00C10BFB" w:rsidRPr="005C4E9F" w:rsidRDefault="00C10BFB">
            <w:pPr>
              <w:spacing w:after="0" w:line="276" w:lineRule="auto"/>
              <w:jc w:val="both"/>
              <w:rPr>
                <w:rFonts w:asciiTheme="minorHAnsi" w:eastAsia="Arial" w:hAnsiTheme="minorHAnsi" w:cstheme="minorHAnsi"/>
                <w:b/>
                <w:bCs/>
                <w:sz w:val="20"/>
                <w:szCs w:val="20"/>
              </w:rPr>
            </w:pPr>
            <w:r>
              <w:rPr>
                <w:rFonts w:asciiTheme="minorHAnsi" w:eastAsia="Arial" w:hAnsiTheme="minorHAnsi" w:cstheme="minorHAnsi"/>
                <w:b/>
                <w:bCs/>
                <w:noProof/>
                <w:sz w:val="20"/>
                <w:szCs w:val="20"/>
              </w:rPr>
              <w:drawing>
                <wp:inline distT="0" distB="0" distL="0" distR="0" wp14:anchorId="1B393043" wp14:editId="0C62C13D">
                  <wp:extent cx="5621020" cy="2210725"/>
                  <wp:effectExtent l="0" t="0" r="0" b="0"/>
                  <wp:docPr id="16648727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2701" name="Image 3"/>
                          <pic:cNvPicPr/>
                        </pic:nvPicPr>
                        <pic:blipFill>
                          <a:blip r:embed="rId18">
                            <a:extLst>
                              <a:ext uri="{28A0092B-C50C-407E-A947-70E740481C1C}">
                                <a14:useLocalDpi xmlns:a14="http://schemas.microsoft.com/office/drawing/2010/main" val="0"/>
                              </a:ext>
                            </a:extLst>
                          </a:blip>
                          <a:stretch>
                            <a:fillRect/>
                          </a:stretch>
                        </pic:blipFill>
                        <pic:spPr>
                          <a:xfrm>
                            <a:off x="0" y="0"/>
                            <a:ext cx="5621020" cy="2210725"/>
                          </a:xfrm>
                          <a:prstGeom prst="rect">
                            <a:avLst/>
                          </a:prstGeom>
                        </pic:spPr>
                      </pic:pic>
                    </a:graphicData>
                  </a:graphic>
                </wp:inline>
              </w:drawing>
            </w:r>
          </w:p>
          <w:p w14:paraId="000000C4" w14:textId="77777777" w:rsidR="00EF0F96" w:rsidRPr="005C4E9F" w:rsidRDefault="00EF0F96">
            <w:pPr>
              <w:tabs>
                <w:tab w:val="left" w:pos="8031"/>
              </w:tabs>
              <w:spacing w:after="0" w:line="240" w:lineRule="auto"/>
              <w:jc w:val="both"/>
              <w:rPr>
                <w:rFonts w:asciiTheme="minorHAnsi" w:hAnsiTheme="minorHAnsi" w:cstheme="minorHAnsi"/>
                <w:sz w:val="20"/>
                <w:szCs w:val="20"/>
              </w:rPr>
            </w:pPr>
          </w:p>
          <w:p w14:paraId="000000C5" w14:textId="77777777" w:rsidR="00EF0F96" w:rsidRPr="005C4E9F" w:rsidRDefault="00247A31">
            <w:pPr>
              <w:tabs>
                <w:tab w:val="left" w:pos="8031"/>
              </w:tabs>
              <w:spacing w:after="0" w:line="240" w:lineRule="auto"/>
              <w:jc w:val="both"/>
              <w:rPr>
                <w:rFonts w:asciiTheme="minorHAnsi" w:hAnsiTheme="minorHAnsi" w:cstheme="minorHAnsi"/>
                <w:sz w:val="20"/>
                <w:szCs w:val="20"/>
              </w:rPr>
            </w:pPr>
            <w:r w:rsidRPr="005C4E9F">
              <w:rPr>
                <w:rFonts w:asciiTheme="minorHAnsi" w:hAnsiTheme="minorHAnsi" w:cstheme="minorHAnsi"/>
                <w:sz w:val="20"/>
                <w:szCs w:val="20"/>
              </w:rPr>
              <w:tab/>
            </w:r>
          </w:p>
        </w:tc>
      </w:tr>
      <w:tr w:rsidR="00C10BFB" w14:paraId="4C9FFB14" w14:textId="77777777">
        <w:trPr>
          <w:trHeight w:val="651"/>
        </w:trPr>
        <w:tc>
          <w:tcPr>
            <w:tcW w:w="9082" w:type="dxa"/>
            <w:tcBorders>
              <w:top w:val="single" w:sz="4" w:space="0" w:color="B4C6E7"/>
              <w:left w:val="single" w:sz="4" w:space="0" w:color="B4C6E7"/>
              <w:bottom w:val="single" w:sz="4" w:space="0" w:color="B4C6E7"/>
              <w:right w:val="single" w:sz="4" w:space="0" w:color="B4C6E7"/>
            </w:tcBorders>
            <w:shd w:val="clear" w:color="auto" w:fill="auto"/>
          </w:tcPr>
          <w:p w14:paraId="54D14708" w14:textId="77777777" w:rsidR="00C10BFB" w:rsidRDefault="00C10BFB">
            <w:pPr>
              <w:spacing w:after="0" w:line="240" w:lineRule="auto"/>
              <w:jc w:val="both"/>
              <w:rPr>
                <w:rFonts w:asciiTheme="minorHAnsi" w:hAnsiTheme="minorHAnsi" w:cstheme="minorHAnsi"/>
                <w:i/>
                <w:sz w:val="18"/>
                <w:szCs w:val="18"/>
              </w:rPr>
            </w:pPr>
          </w:p>
          <w:p w14:paraId="7FADE10F" w14:textId="06BE4902" w:rsidR="00C10BFB" w:rsidRPr="005C4E9F" w:rsidRDefault="00C10BFB">
            <w:pPr>
              <w:spacing w:after="0" w:line="240" w:lineRule="auto"/>
              <w:jc w:val="both"/>
              <w:rPr>
                <w:rFonts w:asciiTheme="minorHAnsi" w:hAnsiTheme="minorHAnsi" w:cstheme="minorHAnsi"/>
                <w:i/>
                <w:sz w:val="18"/>
                <w:szCs w:val="18"/>
              </w:rPr>
            </w:pPr>
            <w:r>
              <w:rPr>
                <w:rFonts w:asciiTheme="minorHAnsi" w:eastAsia="Arial" w:hAnsiTheme="minorHAnsi" w:cstheme="minorHAnsi"/>
                <w:b/>
                <w:bCs/>
                <w:noProof/>
                <w:sz w:val="20"/>
                <w:szCs w:val="20"/>
              </w:rPr>
              <w:drawing>
                <wp:inline distT="0" distB="0" distL="0" distR="0" wp14:anchorId="4D03758B" wp14:editId="4E356024">
                  <wp:extent cx="5621020" cy="3515995"/>
                  <wp:effectExtent l="0" t="0" r="0" b="8255"/>
                  <wp:docPr id="1155278528" name="Image 2" descr="Une image contenant texte, capture d’écran, diagramm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78528" name="Image 2" descr="Une image contenant texte, capture d’écran, diagramme,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1020" cy="3515995"/>
                          </a:xfrm>
                          <a:prstGeom prst="rect">
                            <a:avLst/>
                          </a:prstGeom>
                        </pic:spPr>
                      </pic:pic>
                    </a:graphicData>
                  </a:graphic>
                </wp:inline>
              </w:drawing>
            </w:r>
          </w:p>
        </w:tc>
      </w:tr>
      <w:tr w:rsidR="00EF0F96" w14:paraId="2C391BF7" w14:textId="77777777">
        <w:trPr>
          <w:trHeight w:val="651"/>
        </w:trPr>
        <w:tc>
          <w:tcPr>
            <w:tcW w:w="9082" w:type="dxa"/>
            <w:tcBorders>
              <w:top w:val="single" w:sz="4" w:space="0" w:color="B4C6E7"/>
              <w:left w:val="single" w:sz="4" w:space="0" w:color="B4C6E7"/>
              <w:bottom w:val="single" w:sz="4" w:space="0" w:color="B4C6E7"/>
              <w:right w:val="single" w:sz="4" w:space="0" w:color="B4C6E7"/>
            </w:tcBorders>
            <w:shd w:val="clear" w:color="auto" w:fill="auto"/>
          </w:tcPr>
          <w:p w14:paraId="49C30B6C" w14:textId="2EEA182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b/>
                <w:bCs/>
                <w:iCs/>
                <w:sz w:val="20"/>
                <w:szCs w:val="20"/>
                <w:u w:val="single"/>
              </w:rPr>
              <w:t>Résumé des missions</w:t>
            </w:r>
            <w:r w:rsidR="005008EC" w:rsidRPr="005C4E9F">
              <w:rPr>
                <w:rFonts w:asciiTheme="minorHAnsi" w:hAnsiTheme="minorHAnsi" w:cstheme="minorHAnsi"/>
                <w:b/>
                <w:bCs/>
                <w:iCs/>
                <w:sz w:val="20"/>
                <w:szCs w:val="20"/>
                <w:u w:val="single"/>
              </w:rPr>
              <w:t xml:space="preserve"> </w:t>
            </w:r>
            <w:r w:rsidR="00C10BFB">
              <w:rPr>
                <w:rFonts w:asciiTheme="minorHAnsi" w:hAnsiTheme="minorHAnsi" w:cstheme="minorHAnsi"/>
                <w:b/>
                <w:bCs/>
                <w:iCs/>
                <w:sz w:val="20"/>
                <w:szCs w:val="20"/>
                <w:u w:val="single"/>
              </w:rPr>
              <w:t>présentées</w:t>
            </w:r>
            <w:r w:rsidRPr="005C4E9F">
              <w:rPr>
                <w:rFonts w:asciiTheme="minorHAnsi" w:hAnsiTheme="minorHAnsi" w:cstheme="minorHAnsi"/>
                <w:b/>
                <w:bCs/>
                <w:iCs/>
                <w:sz w:val="20"/>
                <w:szCs w:val="20"/>
                <w:u w:val="single"/>
              </w:rPr>
              <w:t xml:space="preserve"> et </w:t>
            </w:r>
            <w:r w:rsidR="007F7709" w:rsidRPr="005C4E9F">
              <w:rPr>
                <w:rFonts w:asciiTheme="minorHAnsi" w:hAnsiTheme="minorHAnsi" w:cstheme="minorHAnsi"/>
                <w:b/>
                <w:bCs/>
                <w:iCs/>
                <w:sz w:val="20"/>
                <w:szCs w:val="20"/>
                <w:u w:val="single"/>
              </w:rPr>
              <w:t xml:space="preserve">soutien de la Fondation Crédit Mutuel Alliance Fédérale </w:t>
            </w:r>
            <w:r w:rsidRPr="005C4E9F">
              <w:rPr>
                <w:rFonts w:asciiTheme="minorHAnsi" w:hAnsiTheme="minorHAnsi" w:cstheme="minorHAnsi"/>
                <w:b/>
                <w:bCs/>
                <w:iCs/>
                <w:sz w:val="20"/>
                <w:szCs w:val="20"/>
                <w:u w:val="single"/>
              </w:rPr>
              <w:t>par année </w:t>
            </w:r>
            <w:r w:rsidRPr="005C4E9F">
              <w:rPr>
                <w:rFonts w:asciiTheme="minorHAnsi" w:hAnsiTheme="minorHAnsi" w:cstheme="minorHAnsi"/>
                <w:iCs/>
                <w:sz w:val="20"/>
                <w:szCs w:val="20"/>
              </w:rPr>
              <w:t> </w:t>
            </w:r>
          </w:p>
          <w:p w14:paraId="5A9A11E3"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w:t>
            </w:r>
          </w:p>
          <w:p w14:paraId="63AD21A1"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b/>
                <w:bCs/>
                <w:iCs/>
                <w:sz w:val="20"/>
                <w:szCs w:val="20"/>
              </w:rPr>
              <w:t>2023: 70.000€</w:t>
            </w:r>
            <w:r w:rsidRPr="005C4E9F">
              <w:rPr>
                <w:rFonts w:asciiTheme="minorHAnsi" w:hAnsiTheme="minorHAnsi" w:cstheme="minorHAnsi"/>
                <w:iCs/>
                <w:sz w:val="20"/>
                <w:szCs w:val="20"/>
              </w:rPr>
              <w:t>   </w:t>
            </w:r>
          </w:p>
          <w:p w14:paraId="03F01A79" w14:textId="77777777" w:rsidR="00087331" w:rsidRPr="005C4E9F" w:rsidRDefault="00087331" w:rsidP="00087331">
            <w:pPr>
              <w:numPr>
                <w:ilvl w:val="0"/>
                <w:numId w:val="17"/>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trois missions fixes </w:t>
            </w:r>
          </w:p>
          <w:p w14:paraId="2D344689"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w:t>
            </w:r>
          </w:p>
          <w:p w14:paraId="4982C08C"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b/>
                <w:bCs/>
                <w:iCs/>
                <w:sz w:val="20"/>
                <w:szCs w:val="20"/>
              </w:rPr>
              <w:t>2024 : 270.000€</w:t>
            </w:r>
            <w:r w:rsidRPr="005C4E9F">
              <w:rPr>
                <w:rFonts w:asciiTheme="minorHAnsi" w:hAnsiTheme="minorHAnsi" w:cstheme="minorHAnsi"/>
                <w:iCs/>
                <w:sz w:val="20"/>
                <w:szCs w:val="20"/>
              </w:rPr>
              <w:t>  </w:t>
            </w:r>
          </w:p>
          <w:p w14:paraId="38219F57" w14:textId="77777777" w:rsidR="00087331" w:rsidRPr="005C4E9F" w:rsidRDefault="00087331" w:rsidP="00087331">
            <w:pPr>
              <w:numPr>
                <w:ilvl w:val="0"/>
                <w:numId w:val="18"/>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70.000€ pour nos trois missions fixes </w:t>
            </w:r>
          </w:p>
          <w:p w14:paraId="7CEA9655" w14:textId="77777777" w:rsidR="00087331" w:rsidRPr="005C4E9F" w:rsidRDefault="00087331" w:rsidP="00087331">
            <w:pPr>
              <w:numPr>
                <w:ilvl w:val="0"/>
                <w:numId w:val="19"/>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200.000€ pour les deux nouvelles missions fleuves </w:t>
            </w:r>
          </w:p>
          <w:p w14:paraId="4E9630E4"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w:t>
            </w:r>
          </w:p>
          <w:p w14:paraId="72DE77F6"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b/>
                <w:bCs/>
                <w:iCs/>
                <w:sz w:val="20"/>
                <w:szCs w:val="20"/>
              </w:rPr>
              <w:t>2025: 350.000€ : </w:t>
            </w:r>
            <w:r w:rsidRPr="005C4E9F">
              <w:rPr>
                <w:rFonts w:asciiTheme="minorHAnsi" w:hAnsiTheme="minorHAnsi" w:cstheme="minorHAnsi"/>
                <w:iCs/>
                <w:sz w:val="20"/>
                <w:szCs w:val="20"/>
              </w:rPr>
              <w:t> </w:t>
            </w:r>
          </w:p>
          <w:p w14:paraId="5BAD101A" w14:textId="1434F205" w:rsidR="00087331" w:rsidRPr="005C4E9F" w:rsidRDefault="00087331" w:rsidP="00087331">
            <w:pPr>
              <w:numPr>
                <w:ilvl w:val="0"/>
                <w:numId w:val="20"/>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150.000€ pour nos trois missions fixes </w:t>
            </w:r>
            <w:r w:rsidR="009F5CFC" w:rsidRPr="005C4E9F">
              <w:rPr>
                <w:rFonts w:asciiTheme="minorHAnsi" w:hAnsiTheme="minorHAnsi" w:cstheme="minorHAnsi"/>
                <w:iCs/>
                <w:sz w:val="20"/>
                <w:szCs w:val="20"/>
              </w:rPr>
              <w:t>(50.000€ par mission</w:t>
            </w:r>
            <w:r w:rsidR="00FC7928" w:rsidRPr="005C4E9F">
              <w:rPr>
                <w:rFonts w:asciiTheme="minorHAnsi" w:hAnsiTheme="minorHAnsi" w:cstheme="minorHAnsi"/>
                <w:iCs/>
                <w:sz w:val="20"/>
                <w:szCs w:val="20"/>
              </w:rPr>
              <w:t xml:space="preserve"> littorale</w:t>
            </w:r>
            <w:r w:rsidR="00C10BFB">
              <w:rPr>
                <w:rFonts w:asciiTheme="minorHAnsi" w:hAnsiTheme="minorHAnsi" w:cstheme="minorHAnsi"/>
                <w:iCs/>
                <w:sz w:val="20"/>
                <w:szCs w:val="20"/>
              </w:rPr>
              <w:t> : Bassin d’Arcachon, Etang de Thau, Etang de Berre</w:t>
            </w:r>
            <w:r w:rsidR="009F5CFC" w:rsidRPr="005C4E9F">
              <w:rPr>
                <w:rFonts w:asciiTheme="minorHAnsi" w:hAnsiTheme="minorHAnsi" w:cstheme="minorHAnsi"/>
                <w:iCs/>
                <w:sz w:val="20"/>
                <w:szCs w:val="20"/>
              </w:rPr>
              <w:t>)</w:t>
            </w:r>
            <w:r w:rsidRPr="005C4E9F">
              <w:rPr>
                <w:rFonts w:asciiTheme="minorHAnsi" w:hAnsiTheme="minorHAnsi" w:cstheme="minorHAnsi"/>
                <w:iCs/>
                <w:sz w:val="20"/>
                <w:szCs w:val="20"/>
              </w:rPr>
              <w:t> </w:t>
            </w:r>
          </w:p>
          <w:p w14:paraId="194F997A" w14:textId="26236371" w:rsidR="00087331" w:rsidRPr="005C4E9F" w:rsidRDefault="00087331" w:rsidP="00087331">
            <w:pPr>
              <w:numPr>
                <w:ilvl w:val="0"/>
                <w:numId w:val="21"/>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150.000€ pour le Kraken (</w:t>
            </w:r>
            <w:r w:rsidR="009F5CFC" w:rsidRPr="005C4E9F">
              <w:rPr>
                <w:rFonts w:asciiTheme="minorHAnsi" w:hAnsiTheme="minorHAnsi" w:cstheme="minorHAnsi"/>
                <w:iCs/>
                <w:sz w:val="20"/>
                <w:szCs w:val="20"/>
              </w:rPr>
              <w:t>5</w:t>
            </w:r>
            <w:r w:rsidR="00FC7928" w:rsidRPr="005C4E9F">
              <w:rPr>
                <w:rFonts w:asciiTheme="minorHAnsi" w:hAnsiTheme="minorHAnsi" w:cstheme="minorHAnsi"/>
                <w:iCs/>
                <w:sz w:val="20"/>
                <w:szCs w:val="20"/>
              </w:rPr>
              <w:t>0</w:t>
            </w:r>
            <w:r w:rsidR="009F5CFC" w:rsidRPr="005C4E9F">
              <w:rPr>
                <w:rFonts w:asciiTheme="minorHAnsi" w:hAnsiTheme="minorHAnsi" w:cstheme="minorHAnsi"/>
                <w:iCs/>
                <w:sz w:val="20"/>
                <w:szCs w:val="20"/>
              </w:rPr>
              <w:t xml:space="preserve">.000€ </w:t>
            </w:r>
            <w:r w:rsidRPr="005C4E9F">
              <w:rPr>
                <w:rFonts w:asciiTheme="minorHAnsi" w:hAnsiTheme="minorHAnsi" w:cstheme="minorHAnsi"/>
                <w:iCs/>
                <w:sz w:val="20"/>
                <w:szCs w:val="20"/>
              </w:rPr>
              <w:t>escale</w:t>
            </w:r>
            <w:r w:rsidR="00FC7928" w:rsidRPr="005C4E9F">
              <w:rPr>
                <w:rFonts w:asciiTheme="minorHAnsi" w:hAnsiTheme="minorHAnsi" w:cstheme="minorHAnsi"/>
                <w:iCs/>
                <w:sz w:val="20"/>
                <w:szCs w:val="20"/>
              </w:rPr>
              <w:t xml:space="preserve"> UNOC</w:t>
            </w:r>
            <w:r w:rsidRPr="005C4E9F">
              <w:rPr>
                <w:rFonts w:asciiTheme="minorHAnsi" w:hAnsiTheme="minorHAnsi" w:cstheme="minorHAnsi"/>
                <w:iCs/>
                <w:sz w:val="20"/>
                <w:szCs w:val="20"/>
              </w:rPr>
              <w:t xml:space="preserve"> Nice, </w:t>
            </w:r>
            <w:r w:rsidR="00FC7928" w:rsidRPr="005C4E9F">
              <w:rPr>
                <w:rFonts w:asciiTheme="minorHAnsi" w:hAnsiTheme="minorHAnsi" w:cstheme="minorHAnsi"/>
                <w:iCs/>
                <w:sz w:val="20"/>
                <w:szCs w:val="20"/>
              </w:rPr>
              <w:t>100</w:t>
            </w:r>
            <w:r w:rsidR="009F5CFC" w:rsidRPr="005C4E9F">
              <w:rPr>
                <w:rFonts w:asciiTheme="minorHAnsi" w:hAnsiTheme="minorHAnsi" w:cstheme="minorHAnsi"/>
                <w:iCs/>
                <w:sz w:val="20"/>
                <w:szCs w:val="20"/>
              </w:rPr>
              <w:t xml:space="preserve">.000€ </w:t>
            </w:r>
            <w:r w:rsidR="00FC7928" w:rsidRPr="005C4E9F">
              <w:rPr>
                <w:rFonts w:asciiTheme="minorHAnsi" w:hAnsiTheme="minorHAnsi" w:cstheme="minorHAnsi"/>
                <w:iCs/>
                <w:sz w:val="20"/>
                <w:szCs w:val="20"/>
              </w:rPr>
              <w:t xml:space="preserve">deux </w:t>
            </w:r>
            <w:r w:rsidRPr="005C4E9F">
              <w:rPr>
                <w:rFonts w:asciiTheme="minorHAnsi" w:hAnsiTheme="minorHAnsi" w:cstheme="minorHAnsi"/>
                <w:iCs/>
                <w:sz w:val="20"/>
                <w:szCs w:val="20"/>
              </w:rPr>
              <w:t>escale</w:t>
            </w:r>
            <w:r w:rsidR="00FC7928" w:rsidRPr="005C4E9F">
              <w:rPr>
                <w:rFonts w:asciiTheme="minorHAnsi" w:hAnsiTheme="minorHAnsi" w:cstheme="minorHAnsi"/>
                <w:iCs/>
                <w:sz w:val="20"/>
                <w:szCs w:val="20"/>
              </w:rPr>
              <w:t>s</w:t>
            </w:r>
            <w:r w:rsidRPr="005C4E9F">
              <w:rPr>
                <w:rFonts w:asciiTheme="minorHAnsi" w:hAnsiTheme="minorHAnsi" w:cstheme="minorHAnsi"/>
                <w:iCs/>
                <w:sz w:val="20"/>
                <w:szCs w:val="20"/>
              </w:rPr>
              <w:t xml:space="preserve"> Marseille)</w:t>
            </w:r>
          </w:p>
          <w:p w14:paraId="1DBFA39B" w14:textId="1F11F74A" w:rsidR="00087331" w:rsidRPr="005C4E9F" w:rsidRDefault="00087331" w:rsidP="00087331">
            <w:pPr>
              <w:numPr>
                <w:ilvl w:val="0"/>
                <w:numId w:val="22"/>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50.000€ pour nos antennes et fleuves</w:t>
            </w:r>
            <w:r w:rsidR="009F5CFC" w:rsidRPr="005C4E9F">
              <w:rPr>
                <w:rFonts w:asciiTheme="minorHAnsi" w:hAnsiTheme="minorHAnsi" w:cstheme="minorHAnsi"/>
                <w:iCs/>
                <w:sz w:val="20"/>
                <w:szCs w:val="20"/>
              </w:rPr>
              <w:t xml:space="preserve"> (25.000€ Garonne et 25.000€ Rhône)</w:t>
            </w:r>
            <w:r w:rsidRPr="005C4E9F">
              <w:rPr>
                <w:rFonts w:asciiTheme="minorHAnsi" w:hAnsiTheme="minorHAnsi" w:cstheme="minorHAnsi"/>
                <w:iCs/>
                <w:sz w:val="20"/>
                <w:szCs w:val="20"/>
              </w:rPr>
              <w:t> </w:t>
            </w:r>
          </w:p>
          <w:p w14:paraId="5BF43352"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w:t>
            </w:r>
          </w:p>
          <w:p w14:paraId="4261AB9A"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b/>
                <w:bCs/>
                <w:iCs/>
                <w:sz w:val="20"/>
                <w:szCs w:val="20"/>
              </w:rPr>
              <w:t>2026: 350.000€</w:t>
            </w:r>
            <w:r w:rsidRPr="005C4E9F">
              <w:rPr>
                <w:rFonts w:asciiTheme="minorHAnsi" w:hAnsiTheme="minorHAnsi" w:cstheme="minorHAnsi"/>
                <w:iCs/>
                <w:sz w:val="20"/>
                <w:szCs w:val="20"/>
              </w:rPr>
              <w:t> </w:t>
            </w:r>
          </w:p>
          <w:p w14:paraId="3801127B" w14:textId="26CC6CF0" w:rsidR="00087331" w:rsidRPr="005C4E9F" w:rsidRDefault="00087331" w:rsidP="00087331">
            <w:pPr>
              <w:numPr>
                <w:ilvl w:val="0"/>
                <w:numId w:val="23"/>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xml:space="preserve">100.000€ pour trois missions fixes (2 historiques et la nouvelle mission fixe </w:t>
            </w:r>
            <w:r w:rsidR="00E94FC4" w:rsidRPr="005C4E9F">
              <w:rPr>
                <w:rFonts w:asciiTheme="minorHAnsi" w:hAnsiTheme="minorHAnsi" w:cstheme="minorHAnsi"/>
                <w:iCs/>
                <w:sz w:val="20"/>
                <w:szCs w:val="20"/>
              </w:rPr>
              <w:t>Loire-</w:t>
            </w:r>
            <w:r w:rsidRPr="005C4E9F">
              <w:rPr>
                <w:rFonts w:asciiTheme="minorHAnsi" w:hAnsiTheme="minorHAnsi" w:cstheme="minorHAnsi"/>
                <w:iCs/>
                <w:sz w:val="20"/>
                <w:szCs w:val="20"/>
              </w:rPr>
              <w:t>Atlantique) </w:t>
            </w:r>
          </w:p>
          <w:p w14:paraId="1C2EC2DD" w14:textId="2B1284DE" w:rsidR="00087331" w:rsidRPr="005C4E9F" w:rsidRDefault="00087331" w:rsidP="00087331">
            <w:pPr>
              <w:numPr>
                <w:ilvl w:val="0"/>
                <w:numId w:val="24"/>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100.000€ pour le Kraken </w:t>
            </w:r>
            <w:r w:rsidR="00BF053F" w:rsidRPr="005C4E9F">
              <w:rPr>
                <w:rFonts w:asciiTheme="minorHAnsi" w:hAnsiTheme="minorHAnsi" w:cstheme="minorHAnsi"/>
                <w:iCs/>
                <w:sz w:val="20"/>
                <w:szCs w:val="20"/>
              </w:rPr>
              <w:t>(2 escales Méditerranée)</w:t>
            </w:r>
          </w:p>
          <w:p w14:paraId="48F66B61" w14:textId="32FF9A80" w:rsidR="00087331" w:rsidRPr="005C4E9F" w:rsidRDefault="00087331" w:rsidP="00087331">
            <w:pPr>
              <w:numPr>
                <w:ilvl w:val="0"/>
                <w:numId w:val="25"/>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xml:space="preserve">150.000€ pour l’accélération sur nos 2 </w:t>
            </w:r>
            <w:r w:rsidR="00656CFF" w:rsidRPr="005C4E9F">
              <w:rPr>
                <w:rFonts w:asciiTheme="minorHAnsi" w:hAnsiTheme="minorHAnsi" w:cstheme="minorHAnsi"/>
                <w:iCs/>
                <w:sz w:val="20"/>
                <w:szCs w:val="20"/>
              </w:rPr>
              <w:t>chantiers</w:t>
            </w:r>
            <w:r w:rsidRPr="005C4E9F">
              <w:rPr>
                <w:rFonts w:asciiTheme="minorHAnsi" w:hAnsiTheme="minorHAnsi" w:cstheme="minorHAnsi"/>
                <w:iCs/>
                <w:sz w:val="20"/>
                <w:szCs w:val="20"/>
              </w:rPr>
              <w:t xml:space="preserve"> fleuves (nouveau format) </w:t>
            </w:r>
          </w:p>
          <w:p w14:paraId="308252F0"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w:t>
            </w:r>
          </w:p>
          <w:p w14:paraId="12B48DD8"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b/>
                <w:bCs/>
                <w:iCs/>
                <w:sz w:val="20"/>
                <w:szCs w:val="20"/>
              </w:rPr>
              <w:t>2027 : 350.000€</w:t>
            </w:r>
            <w:r w:rsidRPr="005C4E9F">
              <w:rPr>
                <w:rFonts w:asciiTheme="minorHAnsi" w:hAnsiTheme="minorHAnsi" w:cstheme="minorHAnsi"/>
                <w:iCs/>
                <w:sz w:val="20"/>
                <w:szCs w:val="20"/>
              </w:rPr>
              <w:t> </w:t>
            </w:r>
          </w:p>
          <w:p w14:paraId="33B243FA" w14:textId="06F7ADE0" w:rsidR="00087331" w:rsidRPr="005C4E9F" w:rsidRDefault="00087331" w:rsidP="00087331">
            <w:pPr>
              <w:numPr>
                <w:ilvl w:val="0"/>
                <w:numId w:val="26"/>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xml:space="preserve">100.000€ pour trois missions fixes (2 historiques et la nouvelle mission fixe </w:t>
            </w:r>
            <w:r w:rsidR="0011449E" w:rsidRPr="005C4E9F">
              <w:rPr>
                <w:rFonts w:asciiTheme="minorHAnsi" w:hAnsiTheme="minorHAnsi" w:cstheme="minorHAnsi"/>
                <w:iCs/>
                <w:sz w:val="20"/>
                <w:szCs w:val="20"/>
              </w:rPr>
              <w:t>Loire-</w:t>
            </w:r>
            <w:r w:rsidRPr="005C4E9F">
              <w:rPr>
                <w:rFonts w:asciiTheme="minorHAnsi" w:hAnsiTheme="minorHAnsi" w:cstheme="minorHAnsi"/>
                <w:iCs/>
                <w:sz w:val="20"/>
                <w:szCs w:val="20"/>
              </w:rPr>
              <w:t>Atlantique) </w:t>
            </w:r>
          </w:p>
          <w:p w14:paraId="58E6A39D" w14:textId="77777777" w:rsidR="00087331" w:rsidRPr="005C4E9F" w:rsidRDefault="00087331" w:rsidP="00087331">
            <w:pPr>
              <w:numPr>
                <w:ilvl w:val="0"/>
                <w:numId w:val="27"/>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50.000€ pour le Kraken </w:t>
            </w:r>
          </w:p>
          <w:p w14:paraId="231F970D" w14:textId="1EBE4E72" w:rsidR="00087331" w:rsidRPr="005C4E9F" w:rsidRDefault="00087331" w:rsidP="00087331">
            <w:pPr>
              <w:numPr>
                <w:ilvl w:val="0"/>
                <w:numId w:val="28"/>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xml:space="preserve">200.000€ pour nos 2 </w:t>
            </w:r>
            <w:r w:rsidR="00656CFF" w:rsidRPr="005C4E9F">
              <w:rPr>
                <w:rFonts w:asciiTheme="minorHAnsi" w:hAnsiTheme="minorHAnsi" w:cstheme="minorHAnsi"/>
                <w:iCs/>
                <w:sz w:val="20"/>
                <w:szCs w:val="20"/>
              </w:rPr>
              <w:t>chantiers</w:t>
            </w:r>
            <w:r w:rsidRPr="005C4E9F">
              <w:rPr>
                <w:rFonts w:asciiTheme="minorHAnsi" w:hAnsiTheme="minorHAnsi" w:cstheme="minorHAnsi"/>
                <w:iCs/>
                <w:sz w:val="20"/>
                <w:szCs w:val="20"/>
              </w:rPr>
              <w:t xml:space="preserve"> fleuves + ouverture du 3</w:t>
            </w:r>
            <w:r w:rsidRPr="005C4E9F">
              <w:rPr>
                <w:rFonts w:asciiTheme="minorHAnsi" w:hAnsiTheme="minorHAnsi" w:cstheme="minorHAnsi"/>
                <w:iCs/>
                <w:sz w:val="20"/>
                <w:szCs w:val="20"/>
                <w:vertAlign w:val="superscript"/>
              </w:rPr>
              <w:t>e</w:t>
            </w:r>
            <w:r w:rsidR="00BF2599" w:rsidRPr="005C4E9F">
              <w:rPr>
                <w:rFonts w:asciiTheme="minorHAnsi" w:hAnsiTheme="minorHAnsi" w:cstheme="minorHAnsi"/>
                <w:iCs/>
                <w:sz w:val="20"/>
                <w:szCs w:val="20"/>
              </w:rPr>
              <w:t xml:space="preserve"> chantier</w:t>
            </w:r>
            <w:r w:rsidRPr="005C4E9F">
              <w:rPr>
                <w:rFonts w:asciiTheme="minorHAnsi" w:hAnsiTheme="minorHAnsi" w:cstheme="minorHAnsi"/>
                <w:iCs/>
                <w:sz w:val="20"/>
                <w:szCs w:val="20"/>
              </w:rPr>
              <w:t xml:space="preserve"> fleuve (Loire) </w:t>
            </w:r>
          </w:p>
          <w:p w14:paraId="0DF29F79"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w:t>
            </w:r>
          </w:p>
          <w:p w14:paraId="2FDC9EF4"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b/>
                <w:bCs/>
                <w:iCs/>
                <w:sz w:val="20"/>
                <w:szCs w:val="20"/>
              </w:rPr>
              <w:t>2028 : 350.000€</w:t>
            </w:r>
            <w:r w:rsidRPr="005C4E9F">
              <w:rPr>
                <w:rFonts w:asciiTheme="minorHAnsi" w:hAnsiTheme="minorHAnsi" w:cstheme="minorHAnsi"/>
                <w:iCs/>
                <w:sz w:val="20"/>
                <w:szCs w:val="20"/>
              </w:rPr>
              <w:t> </w:t>
            </w:r>
          </w:p>
          <w:p w14:paraId="3DCAC0BF" w14:textId="6A998E13" w:rsidR="00087331" w:rsidRPr="005C4E9F" w:rsidRDefault="00087331" w:rsidP="00087331">
            <w:pPr>
              <w:numPr>
                <w:ilvl w:val="0"/>
                <w:numId w:val="29"/>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xml:space="preserve">150.000€ pour nos quatre missions fixes (2 historiques + </w:t>
            </w:r>
            <w:r w:rsidR="00656CFF" w:rsidRPr="005C4E9F">
              <w:rPr>
                <w:rFonts w:asciiTheme="minorHAnsi" w:hAnsiTheme="minorHAnsi" w:cstheme="minorHAnsi"/>
                <w:iCs/>
                <w:sz w:val="20"/>
                <w:szCs w:val="20"/>
              </w:rPr>
              <w:t>Loire-</w:t>
            </w:r>
            <w:r w:rsidRPr="005C4E9F">
              <w:rPr>
                <w:rFonts w:asciiTheme="minorHAnsi" w:hAnsiTheme="minorHAnsi" w:cstheme="minorHAnsi"/>
                <w:iCs/>
                <w:sz w:val="20"/>
                <w:szCs w:val="20"/>
              </w:rPr>
              <w:t>Atlantique + ouverture mission Manche) </w:t>
            </w:r>
          </w:p>
          <w:p w14:paraId="26512B84" w14:textId="77777777" w:rsidR="00087331" w:rsidRPr="005C4E9F" w:rsidRDefault="00087331" w:rsidP="00087331">
            <w:pPr>
              <w:numPr>
                <w:ilvl w:val="0"/>
                <w:numId w:val="30"/>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200.000€ pour les 3 missions fleuves  </w:t>
            </w:r>
          </w:p>
          <w:p w14:paraId="12FF2F69"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w:t>
            </w:r>
          </w:p>
          <w:p w14:paraId="62CA9B6B" w14:textId="77777777" w:rsidR="00087331" w:rsidRPr="005C4E9F" w:rsidRDefault="00087331" w:rsidP="00087331">
            <w:pPr>
              <w:spacing w:after="0" w:line="240" w:lineRule="auto"/>
              <w:jc w:val="both"/>
              <w:rPr>
                <w:rFonts w:asciiTheme="minorHAnsi" w:hAnsiTheme="minorHAnsi" w:cstheme="minorHAnsi"/>
                <w:iCs/>
                <w:sz w:val="20"/>
                <w:szCs w:val="20"/>
              </w:rPr>
            </w:pPr>
            <w:r w:rsidRPr="005C4E9F">
              <w:rPr>
                <w:rFonts w:asciiTheme="minorHAnsi" w:hAnsiTheme="minorHAnsi" w:cstheme="minorHAnsi"/>
                <w:b/>
                <w:bCs/>
                <w:iCs/>
                <w:sz w:val="20"/>
                <w:szCs w:val="20"/>
              </w:rPr>
              <w:t>2029 : 350.000€</w:t>
            </w:r>
            <w:r w:rsidRPr="005C4E9F">
              <w:rPr>
                <w:rFonts w:asciiTheme="minorHAnsi" w:hAnsiTheme="minorHAnsi" w:cstheme="minorHAnsi"/>
                <w:iCs/>
                <w:sz w:val="20"/>
                <w:szCs w:val="20"/>
              </w:rPr>
              <w:t> </w:t>
            </w:r>
          </w:p>
          <w:p w14:paraId="11B954A1" w14:textId="77777777" w:rsidR="00087331" w:rsidRPr="005C4E9F" w:rsidRDefault="00087331" w:rsidP="00087331">
            <w:pPr>
              <w:numPr>
                <w:ilvl w:val="0"/>
                <w:numId w:val="31"/>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100.000€ pour nos quatre missions fixes  </w:t>
            </w:r>
          </w:p>
          <w:p w14:paraId="0DF06887" w14:textId="2A3CEBA8" w:rsidR="00087331" w:rsidRPr="005C4E9F" w:rsidRDefault="00087331" w:rsidP="00087331">
            <w:pPr>
              <w:numPr>
                <w:ilvl w:val="0"/>
                <w:numId w:val="32"/>
              </w:numPr>
              <w:spacing w:after="0" w:line="240" w:lineRule="auto"/>
              <w:jc w:val="both"/>
              <w:rPr>
                <w:rFonts w:asciiTheme="minorHAnsi" w:hAnsiTheme="minorHAnsi" w:cstheme="minorHAnsi"/>
                <w:iCs/>
                <w:sz w:val="20"/>
                <w:szCs w:val="20"/>
              </w:rPr>
            </w:pPr>
            <w:r w:rsidRPr="005C4E9F">
              <w:rPr>
                <w:rFonts w:asciiTheme="minorHAnsi" w:hAnsiTheme="minorHAnsi" w:cstheme="minorHAnsi"/>
                <w:iCs/>
                <w:sz w:val="20"/>
                <w:szCs w:val="20"/>
              </w:rPr>
              <w:t xml:space="preserve">250.000€ pour les 3 </w:t>
            </w:r>
            <w:r w:rsidR="00656CFF" w:rsidRPr="005C4E9F">
              <w:rPr>
                <w:rFonts w:asciiTheme="minorHAnsi" w:hAnsiTheme="minorHAnsi" w:cstheme="minorHAnsi"/>
                <w:iCs/>
                <w:sz w:val="20"/>
                <w:szCs w:val="20"/>
              </w:rPr>
              <w:t>chantiers</w:t>
            </w:r>
            <w:r w:rsidRPr="005C4E9F">
              <w:rPr>
                <w:rFonts w:asciiTheme="minorHAnsi" w:hAnsiTheme="minorHAnsi" w:cstheme="minorHAnsi"/>
                <w:iCs/>
                <w:sz w:val="20"/>
                <w:szCs w:val="20"/>
              </w:rPr>
              <w:t xml:space="preserve"> fleuves + ouverture du 4</w:t>
            </w:r>
            <w:r w:rsidRPr="005C4E9F">
              <w:rPr>
                <w:rFonts w:asciiTheme="minorHAnsi" w:hAnsiTheme="minorHAnsi" w:cstheme="minorHAnsi"/>
                <w:iCs/>
                <w:sz w:val="20"/>
                <w:szCs w:val="20"/>
                <w:vertAlign w:val="superscript"/>
              </w:rPr>
              <w:t>e</w:t>
            </w:r>
            <w:r w:rsidR="00656CFF" w:rsidRPr="005C4E9F">
              <w:rPr>
                <w:rFonts w:asciiTheme="minorHAnsi" w:hAnsiTheme="minorHAnsi" w:cstheme="minorHAnsi"/>
                <w:iCs/>
                <w:sz w:val="20"/>
                <w:szCs w:val="20"/>
              </w:rPr>
              <w:t xml:space="preserve"> chantier</w:t>
            </w:r>
            <w:r w:rsidRPr="005C4E9F">
              <w:rPr>
                <w:rFonts w:asciiTheme="minorHAnsi" w:hAnsiTheme="minorHAnsi" w:cstheme="minorHAnsi"/>
                <w:iCs/>
                <w:sz w:val="20"/>
                <w:szCs w:val="20"/>
              </w:rPr>
              <w:t xml:space="preserve"> fleuve (Seine) </w:t>
            </w:r>
          </w:p>
          <w:p w14:paraId="000000C6" w14:textId="77777777" w:rsidR="00EF0F96" w:rsidRPr="005C4E9F" w:rsidRDefault="00EF0F96" w:rsidP="002027F6">
            <w:pPr>
              <w:spacing w:after="0" w:line="240" w:lineRule="auto"/>
              <w:jc w:val="both"/>
              <w:rPr>
                <w:rFonts w:asciiTheme="minorHAnsi" w:hAnsiTheme="minorHAnsi" w:cstheme="minorHAnsi"/>
                <w:iCs/>
                <w:sz w:val="20"/>
                <w:szCs w:val="20"/>
              </w:rPr>
            </w:pPr>
          </w:p>
        </w:tc>
      </w:tr>
    </w:tbl>
    <w:p w14:paraId="000000C7" w14:textId="77777777" w:rsidR="00EF0F96" w:rsidRDefault="00EF0F96">
      <w:pPr>
        <w:ind w:left="360"/>
        <w:rPr>
          <w:rFonts w:ascii="Rockwell" w:eastAsia="Rockwell" w:hAnsi="Rockwell" w:cs="Rockwell"/>
          <w:b/>
        </w:rPr>
      </w:pPr>
    </w:p>
    <w:tbl>
      <w:tblPr>
        <w:tblStyle w:val="a2"/>
        <w:tblW w:w="9082" w:type="dxa"/>
        <w:tblInd w:w="-10" w:type="dxa"/>
        <w:tblLayout w:type="fixed"/>
        <w:tblLook w:val="0000" w:firstRow="0" w:lastRow="0" w:firstColumn="0" w:lastColumn="0" w:noHBand="0" w:noVBand="0"/>
      </w:tblPr>
      <w:tblGrid>
        <w:gridCol w:w="9082"/>
      </w:tblGrid>
      <w:tr w:rsidR="00EF0F96" w14:paraId="25F29F75" w14:textId="77777777">
        <w:tc>
          <w:tcPr>
            <w:tcW w:w="9082" w:type="dxa"/>
            <w:tcBorders>
              <w:top w:val="single" w:sz="4" w:space="0" w:color="B4C6E7"/>
              <w:left w:val="single" w:sz="4" w:space="0" w:color="B4C6E7"/>
              <w:bottom w:val="single" w:sz="12" w:space="0" w:color="8EAADB"/>
              <w:right w:val="single" w:sz="4" w:space="0" w:color="B4C6E7"/>
            </w:tcBorders>
            <w:shd w:val="clear" w:color="auto" w:fill="D9E2F3"/>
          </w:tcPr>
          <w:p w14:paraId="000000C8" w14:textId="77777777" w:rsidR="00EF0F96" w:rsidRDefault="00EF0F96">
            <w:pPr>
              <w:spacing w:after="0" w:line="240" w:lineRule="auto"/>
              <w:jc w:val="both"/>
              <w:rPr>
                <w:rFonts w:ascii="Rockwell" w:eastAsia="Rockwell" w:hAnsi="Rockwell" w:cs="Rockwell"/>
                <w:sz w:val="20"/>
                <w:szCs w:val="20"/>
              </w:rPr>
            </w:pPr>
          </w:p>
        </w:tc>
      </w:tr>
      <w:tr w:rsidR="00EF0F96" w14:paraId="67DC2557" w14:textId="77777777">
        <w:trPr>
          <w:trHeight w:val="651"/>
        </w:trPr>
        <w:tc>
          <w:tcPr>
            <w:tcW w:w="9082" w:type="dxa"/>
            <w:tcBorders>
              <w:top w:val="single" w:sz="4" w:space="0" w:color="B4C6E7"/>
              <w:left w:val="single" w:sz="4" w:space="0" w:color="B4C6E7"/>
              <w:bottom w:val="single" w:sz="4" w:space="0" w:color="B4C6E7"/>
              <w:right w:val="single" w:sz="4" w:space="0" w:color="B4C6E7"/>
            </w:tcBorders>
            <w:shd w:val="clear" w:color="auto" w:fill="auto"/>
          </w:tcPr>
          <w:p w14:paraId="000000C9" w14:textId="77777777" w:rsidR="00EF0F96" w:rsidRDefault="00EF0F96">
            <w:pPr>
              <w:tabs>
                <w:tab w:val="left" w:pos="8031"/>
              </w:tabs>
              <w:spacing w:after="0" w:line="240" w:lineRule="auto"/>
              <w:jc w:val="both"/>
              <w:rPr>
                <w:sz w:val="20"/>
                <w:szCs w:val="20"/>
              </w:rPr>
            </w:pPr>
          </w:p>
        </w:tc>
      </w:tr>
      <w:tr w:rsidR="00EF0F96" w14:paraId="039172A5" w14:textId="77777777">
        <w:tc>
          <w:tcPr>
            <w:tcW w:w="9082" w:type="dxa"/>
            <w:tcBorders>
              <w:top w:val="single" w:sz="4" w:space="0" w:color="B4C6E7"/>
              <w:left w:val="single" w:sz="4" w:space="0" w:color="B4C6E7"/>
              <w:bottom w:val="single" w:sz="12" w:space="0" w:color="8EAADB"/>
              <w:right w:val="single" w:sz="4" w:space="0" w:color="B4C6E7"/>
            </w:tcBorders>
            <w:shd w:val="clear" w:color="auto" w:fill="D9E2F3"/>
          </w:tcPr>
          <w:p w14:paraId="000000CA" w14:textId="77777777" w:rsidR="00EF0F96" w:rsidRDefault="00247A31">
            <w:pPr>
              <w:spacing w:after="0" w:line="240" w:lineRule="auto"/>
              <w:jc w:val="both"/>
              <w:rPr>
                <w:rFonts w:ascii="Rockwell" w:eastAsia="Rockwell" w:hAnsi="Rockwell" w:cs="Rockwell"/>
                <w:sz w:val="20"/>
                <w:szCs w:val="20"/>
              </w:rPr>
            </w:pPr>
            <w:r>
              <w:rPr>
                <w:rFonts w:ascii="Rockwell" w:eastAsia="Rockwell" w:hAnsi="Rockwell" w:cs="Rockwell"/>
                <w:b/>
                <w:sz w:val="16"/>
                <w:szCs w:val="16"/>
              </w:rPr>
              <w:t xml:space="preserve"> </w:t>
            </w:r>
            <w:r>
              <w:rPr>
                <w:rFonts w:ascii="Rockwell" w:eastAsia="Rockwell" w:hAnsi="Rockwell" w:cs="Rockwell"/>
                <w:b/>
                <w:sz w:val="20"/>
                <w:szCs w:val="20"/>
              </w:rPr>
              <w:t>Résumé synthétique du projet</w:t>
            </w:r>
            <w:r>
              <w:rPr>
                <w:rFonts w:ascii="Rockwell" w:eastAsia="Rockwell" w:hAnsi="Rockwell" w:cs="Rockwell"/>
                <w:i/>
                <w:sz w:val="20"/>
                <w:szCs w:val="20"/>
              </w:rPr>
              <w:t xml:space="preserve"> </w:t>
            </w:r>
            <w:r>
              <w:rPr>
                <w:rFonts w:ascii="Rockwell" w:eastAsia="Rockwell" w:hAnsi="Rockwell" w:cs="Rockwell"/>
                <w:i/>
                <w:sz w:val="18"/>
                <w:szCs w:val="18"/>
              </w:rPr>
              <w:t>(5 lignes maximum)</w:t>
            </w:r>
          </w:p>
        </w:tc>
      </w:tr>
      <w:tr w:rsidR="00EF0F96" w14:paraId="69672779" w14:textId="77777777">
        <w:trPr>
          <w:trHeight w:val="651"/>
        </w:trPr>
        <w:tc>
          <w:tcPr>
            <w:tcW w:w="9082" w:type="dxa"/>
            <w:tcBorders>
              <w:top w:val="single" w:sz="4" w:space="0" w:color="B4C6E7"/>
              <w:left w:val="single" w:sz="4" w:space="0" w:color="B4C6E7"/>
              <w:bottom w:val="single" w:sz="4" w:space="0" w:color="B4C6E7"/>
              <w:right w:val="single" w:sz="4" w:space="0" w:color="B4C6E7"/>
            </w:tcBorders>
            <w:shd w:val="clear" w:color="auto" w:fill="auto"/>
          </w:tcPr>
          <w:p w14:paraId="000000CF" w14:textId="6669CBBF" w:rsidR="00EF0F96" w:rsidRDefault="00247A31" w:rsidP="005C505B">
            <w:pPr>
              <w:spacing w:after="0" w:line="240" w:lineRule="auto"/>
              <w:jc w:val="both"/>
              <w:rPr>
                <w:sz w:val="20"/>
                <w:szCs w:val="20"/>
                <w:highlight w:val="yellow"/>
              </w:rPr>
            </w:pPr>
            <w:sdt>
              <w:sdtPr>
                <w:tag w:val="goog_rdk_6"/>
                <w:id w:val="-70351780"/>
              </w:sdtPr>
              <w:sdtEndPr/>
              <w:sdtContent/>
            </w:sdt>
            <w:r w:rsidRPr="00DF20B5">
              <w:rPr>
                <w:sz w:val="20"/>
                <w:szCs w:val="20"/>
              </w:rPr>
              <w:t xml:space="preserve">Wings of the ocean veut </w:t>
            </w:r>
            <w:r w:rsidR="00DF20B5" w:rsidRPr="00DF20B5">
              <w:rPr>
                <w:sz w:val="20"/>
                <w:szCs w:val="20"/>
              </w:rPr>
              <w:t>essaimer</w:t>
            </w:r>
            <w:r w:rsidRPr="00DF20B5">
              <w:rPr>
                <w:sz w:val="20"/>
                <w:szCs w:val="20"/>
              </w:rPr>
              <w:t xml:space="preserve"> son modèle d’action de protection </w:t>
            </w:r>
            <w:r w:rsidR="00DF20B5" w:rsidRPr="00DF20B5">
              <w:rPr>
                <w:sz w:val="20"/>
                <w:szCs w:val="20"/>
              </w:rPr>
              <w:t>de l’Océan</w:t>
            </w:r>
            <w:r w:rsidRPr="00DF20B5">
              <w:rPr>
                <w:sz w:val="20"/>
                <w:szCs w:val="20"/>
              </w:rPr>
              <w:t xml:space="preserve"> à travers la lutte contre les déchets sauvages sur l’ensemble de la façade métropolitaine en combinant </w:t>
            </w:r>
            <w:r w:rsidR="00DF20B5" w:rsidRPr="00DF20B5">
              <w:rPr>
                <w:sz w:val="20"/>
                <w:szCs w:val="20"/>
              </w:rPr>
              <w:t>l</w:t>
            </w:r>
            <w:r w:rsidRPr="00DF20B5">
              <w:rPr>
                <w:sz w:val="20"/>
                <w:szCs w:val="20"/>
              </w:rPr>
              <w:t>es collectes de données sur ses terrains d’action (littoral, fleuves)</w:t>
            </w:r>
            <w:r w:rsidR="00DF20B5" w:rsidRPr="00DF20B5">
              <w:rPr>
                <w:sz w:val="20"/>
                <w:szCs w:val="20"/>
              </w:rPr>
              <w:t xml:space="preserve"> tout</w:t>
            </w:r>
            <w:r w:rsidRPr="00DF20B5">
              <w:rPr>
                <w:sz w:val="20"/>
                <w:szCs w:val="20"/>
              </w:rPr>
              <w:t xml:space="preserve"> en sensibilisant le plus grand nombre (grandes métropoles, événements de gra</w:t>
            </w:r>
            <w:r w:rsidRPr="00DF20B5">
              <w:rPr>
                <w:sz w:val="20"/>
                <w:szCs w:val="20"/>
              </w:rPr>
              <w:t>nde ampleur</w:t>
            </w:r>
            <w:r w:rsidR="00DF20B5" w:rsidRPr="00DF20B5">
              <w:rPr>
                <w:sz w:val="20"/>
                <w:szCs w:val="20"/>
              </w:rPr>
              <w:t>) grâce aux</w:t>
            </w:r>
            <w:r w:rsidRPr="00DF20B5">
              <w:rPr>
                <w:sz w:val="20"/>
                <w:szCs w:val="20"/>
              </w:rPr>
              <w:t xml:space="preserve"> bénévoles</w:t>
            </w:r>
            <w:r w:rsidR="00DF20B5">
              <w:rPr>
                <w:sz w:val="20"/>
                <w:szCs w:val="20"/>
              </w:rPr>
              <w:t xml:space="preserve"> recrutés</w:t>
            </w:r>
            <w:r w:rsidRPr="00DF20B5">
              <w:rPr>
                <w:sz w:val="20"/>
                <w:szCs w:val="20"/>
              </w:rPr>
              <w:t xml:space="preserve"> (antennes et missions), moteur</w:t>
            </w:r>
            <w:r w:rsidR="00DF20B5">
              <w:rPr>
                <w:sz w:val="20"/>
                <w:szCs w:val="20"/>
              </w:rPr>
              <w:t>s</w:t>
            </w:r>
            <w:r w:rsidRPr="00DF20B5">
              <w:rPr>
                <w:sz w:val="20"/>
                <w:szCs w:val="20"/>
              </w:rPr>
              <w:t xml:space="preserve"> majeur</w:t>
            </w:r>
            <w:r w:rsidR="00DF20B5">
              <w:rPr>
                <w:sz w:val="20"/>
                <w:szCs w:val="20"/>
              </w:rPr>
              <w:t>s</w:t>
            </w:r>
            <w:r w:rsidRPr="00DF20B5">
              <w:rPr>
                <w:sz w:val="20"/>
                <w:szCs w:val="20"/>
              </w:rPr>
              <w:t xml:space="preserve"> de l’association pour un changement systémique et de comportement.  </w:t>
            </w:r>
          </w:p>
        </w:tc>
      </w:tr>
    </w:tbl>
    <w:p w14:paraId="000000D0" w14:textId="77777777" w:rsidR="00EF0F96" w:rsidRDefault="00EF0F96">
      <w:pPr>
        <w:ind w:left="360"/>
        <w:rPr>
          <w:rFonts w:ascii="Rockwell" w:eastAsia="Rockwell" w:hAnsi="Rockwell" w:cs="Rockwell"/>
          <w:b/>
        </w:rPr>
      </w:pPr>
    </w:p>
    <w:tbl>
      <w:tblPr>
        <w:tblStyle w:val="a3"/>
        <w:tblW w:w="9082" w:type="dxa"/>
        <w:tblInd w:w="-10" w:type="dxa"/>
        <w:tblLayout w:type="fixed"/>
        <w:tblLook w:val="0000" w:firstRow="0" w:lastRow="0" w:firstColumn="0" w:lastColumn="0" w:noHBand="0" w:noVBand="0"/>
      </w:tblPr>
      <w:tblGrid>
        <w:gridCol w:w="9082"/>
      </w:tblGrid>
      <w:tr w:rsidR="00EF0F96" w14:paraId="35622DD7" w14:textId="77777777">
        <w:tc>
          <w:tcPr>
            <w:tcW w:w="9082" w:type="dxa"/>
            <w:tcBorders>
              <w:top w:val="single" w:sz="4" w:space="0" w:color="B4C6E7"/>
              <w:left w:val="single" w:sz="4" w:space="0" w:color="B4C6E7"/>
              <w:bottom w:val="single" w:sz="12" w:space="0" w:color="8EAADB"/>
              <w:right w:val="single" w:sz="4" w:space="0" w:color="B4C6E7"/>
            </w:tcBorders>
            <w:shd w:val="clear" w:color="auto" w:fill="D9E2F3"/>
          </w:tcPr>
          <w:p w14:paraId="000000D1" w14:textId="77777777" w:rsidR="00EF0F96" w:rsidRDefault="00247A31">
            <w:pPr>
              <w:spacing w:after="0" w:line="240" w:lineRule="auto"/>
              <w:rPr>
                <w:rFonts w:ascii="Rockwell" w:eastAsia="Rockwell" w:hAnsi="Rockwell" w:cs="Rockwell"/>
                <w:sz w:val="20"/>
                <w:szCs w:val="20"/>
              </w:rPr>
            </w:pPr>
            <w:r>
              <w:rPr>
                <w:rFonts w:ascii="Rockwell" w:eastAsia="Rockwell" w:hAnsi="Rockwell" w:cs="Rockwell"/>
                <w:b/>
                <w:sz w:val="20"/>
                <w:szCs w:val="20"/>
              </w:rPr>
              <w:t xml:space="preserve">Impact du projet  </w:t>
            </w:r>
            <w:r>
              <w:rPr>
                <w:rFonts w:ascii="Rockwell" w:eastAsia="Rockwell" w:hAnsi="Rockwell" w:cs="Rockwell"/>
                <w:b/>
                <w:sz w:val="20"/>
                <w:szCs w:val="20"/>
              </w:rPr>
              <w:br/>
            </w:r>
            <w:r>
              <w:rPr>
                <w:rFonts w:ascii="Rockwell" w:eastAsia="Rockwell" w:hAnsi="Rockwell" w:cs="Rockwell"/>
                <w:i/>
                <w:sz w:val="18"/>
                <w:szCs w:val="18"/>
              </w:rPr>
              <w:t>(</w:t>
            </w:r>
            <w:r>
              <w:rPr>
                <w:rFonts w:ascii="Rockwell" w:eastAsia="Rockwell" w:hAnsi="Rockwell" w:cs="Rockwell"/>
                <w:i/>
                <w:sz w:val="20"/>
                <w:szCs w:val="20"/>
              </w:rPr>
              <w:t>Comment comptez-vous apprécier et suivre les effets de votre projet : les transform</w:t>
            </w:r>
            <w:r>
              <w:rPr>
                <w:rFonts w:ascii="Rockwell" w:eastAsia="Rockwell" w:hAnsi="Rockwell" w:cs="Rockwell"/>
                <w:i/>
                <w:sz w:val="20"/>
                <w:szCs w:val="20"/>
              </w:rPr>
              <w:t>ations, les changements, l’impact, la valeur créée ? Quels seront vos indicateurs d’évaluation? Quel bilan pourrez-vous nous adresser ?)</w:t>
            </w:r>
            <w:r>
              <w:rPr>
                <w:rFonts w:ascii="Rockwell" w:eastAsia="Rockwell" w:hAnsi="Rockwell" w:cs="Rockwell"/>
                <w:i/>
                <w:sz w:val="18"/>
                <w:szCs w:val="18"/>
              </w:rPr>
              <w:t xml:space="preserve"> </w:t>
            </w:r>
            <w:r>
              <w:rPr>
                <w:rFonts w:ascii="Rockwell" w:eastAsia="Rockwell" w:hAnsi="Rockwell" w:cs="Rockwell"/>
                <w:sz w:val="18"/>
                <w:szCs w:val="18"/>
              </w:rPr>
              <w:t xml:space="preserve">) </w:t>
            </w:r>
            <w:r>
              <w:rPr>
                <w:rFonts w:ascii="Rockwell" w:eastAsia="Rockwell" w:hAnsi="Rockwell" w:cs="Rockwell"/>
                <w:i/>
                <w:sz w:val="18"/>
                <w:szCs w:val="18"/>
              </w:rPr>
              <w:t>(10 lignes maximum</w:t>
            </w:r>
            <w:r>
              <w:rPr>
                <w:rFonts w:ascii="Rockwell" w:eastAsia="Rockwell" w:hAnsi="Rockwell" w:cs="Rockwell"/>
                <w:i/>
                <w:sz w:val="20"/>
                <w:szCs w:val="20"/>
              </w:rPr>
              <w:t>)</w:t>
            </w:r>
          </w:p>
        </w:tc>
      </w:tr>
      <w:tr w:rsidR="00EF0F96" w14:paraId="128565A1" w14:textId="77777777">
        <w:trPr>
          <w:trHeight w:val="651"/>
        </w:trPr>
        <w:tc>
          <w:tcPr>
            <w:tcW w:w="9082" w:type="dxa"/>
            <w:tcBorders>
              <w:top w:val="single" w:sz="4" w:space="0" w:color="B4C6E7"/>
              <w:left w:val="single" w:sz="4" w:space="0" w:color="B4C6E7"/>
              <w:bottom w:val="single" w:sz="4" w:space="0" w:color="B4C6E7"/>
              <w:right w:val="single" w:sz="4" w:space="0" w:color="B4C6E7"/>
            </w:tcBorders>
            <w:shd w:val="clear" w:color="auto" w:fill="auto"/>
          </w:tcPr>
          <w:p w14:paraId="000000D3" w14:textId="1D99E300" w:rsidR="00EF0F96" w:rsidRPr="009063AB" w:rsidRDefault="00247A31">
            <w:pPr>
              <w:spacing w:after="0" w:line="240" w:lineRule="auto"/>
              <w:jc w:val="both"/>
              <w:rPr>
                <w:rFonts w:asciiTheme="minorHAnsi" w:hAnsiTheme="minorHAnsi" w:cstheme="minorHAnsi"/>
                <w:b/>
                <w:bCs/>
                <w:sz w:val="20"/>
                <w:szCs w:val="20"/>
              </w:rPr>
            </w:pPr>
            <w:r w:rsidRPr="009063AB">
              <w:rPr>
                <w:rFonts w:asciiTheme="minorHAnsi" w:hAnsiTheme="minorHAnsi" w:cstheme="minorHAnsi"/>
                <w:b/>
                <w:bCs/>
                <w:sz w:val="20"/>
                <w:szCs w:val="20"/>
              </w:rPr>
              <w:t>Au bout des 5 années de projets, Wings</w:t>
            </w:r>
            <w:r w:rsidR="00E91A89">
              <w:rPr>
                <w:rFonts w:asciiTheme="minorHAnsi" w:hAnsiTheme="minorHAnsi" w:cstheme="minorHAnsi"/>
                <w:b/>
                <w:bCs/>
                <w:sz w:val="20"/>
                <w:szCs w:val="20"/>
              </w:rPr>
              <w:t xml:space="preserve"> of the Ocean</w:t>
            </w:r>
            <w:r w:rsidRPr="009063AB">
              <w:rPr>
                <w:rFonts w:asciiTheme="minorHAnsi" w:hAnsiTheme="minorHAnsi" w:cstheme="minorHAnsi"/>
                <w:b/>
                <w:bCs/>
                <w:sz w:val="20"/>
                <w:szCs w:val="20"/>
              </w:rPr>
              <w:t xml:space="preserve"> aura réalisé au global :</w:t>
            </w:r>
          </w:p>
          <w:p w14:paraId="000000D4" w14:textId="3E0B8467"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w:t>
            </w:r>
            <w:r w:rsidR="005C505B" w:rsidRPr="005C4E9F">
              <w:rPr>
                <w:rFonts w:asciiTheme="minorHAnsi" w:hAnsiTheme="minorHAnsi" w:cstheme="minorHAnsi"/>
                <w:sz w:val="20"/>
                <w:szCs w:val="20"/>
              </w:rPr>
              <w:t>5</w:t>
            </w:r>
            <w:r w:rsidRPr="005C4E9F">
              <w:rPr>
                <w:rFonts w:asciiTheme="minorHAnsi" w:hAnsiTheme="minorHAnsi" w:cstheme="minorHAnsi"/>
                <w:sz w:val="20"/>
                <w:szCs w:val="20"/>
              </w:rPr>
              <w:t xml:space="preserve"> missions littoral dont</w:t>
            </w:r>
            <w:r w:rsidR="005C505B" w:rsidRPr="005C4E9F">
              <w:rPr>
                <w:rFonts w:asciiTheme="minorHAnsi" w:hAnsiTheme="minorHAnsi" w:cstheme="minorHAnsi"/>
                <w:sz w:val="20"/>
                <w:szCs w:val="20"/>
              </w:rPr>
              <w:t xml:space="preserve"> 4 </w:t>
            </w:r>
            <w:r w:rsidRPr="005C4E9F">
              <w:rPr>
                <w:rFonts w:asciiTheme="minorHAnsi" w:hAnsiTheme="minorHAnsi" w:cstheme="minorHAnsi"/>
                <w:sz w:val="20"/>
                <w:szCs w:val="20"/>
              </w:rPr>
              <w:t xml:space="preserve">actives </w:t>
            </w:r>
            <w:r w:rsidR="005C505B" w:rsidRPr="005C4E9F">
              <w:rPr>
                <w:rFonts w:asciiTheme="minorHAnsi" w:hAnsiTheme="minorHAnsi" w:cstheme="minorHAnsi"/>
                <w:sz w:val="20"/>
                <w:szCs w:val="20"/>
              </w:rPr>
              <w:t>en 2029</w:t>
            </w:r>
          </w:p>
          <w:p w14:paraId="000000D5" w14:textId="5BB1B323"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w:t>
            </w:r>
            <w:r w:rsidR="005C505B" w:rsidRPr="005C4E9F">
              <w:rPr>
                <w:rFonts w:asciiTheme="minorHAnsi" w:hAnsiTheme="minorHAnsi" w:cstheme="minorHAnsi"/>
                <w:sz w:val="20"/>
                <w:szCs w:val="20"/>
              </w:rPr>
              <w:t>4</w:t>
            </w:r>
            <w:r w:rsidRPr="005C4E9F">
              <w:rPr>
                <w:rFonts w:asciiTheme="minorHAnsi" w:hAnsiTheme="minorHAnsi" w:cstheme="minorHAnsi"/>
                <w:sz w:val="20"/>
                <w:szCs w:val="20"/>
              </w:rPr>
              <w:t xml:space="preserve"> chantiers fleuves actifs </w:t>
            </w:r>
          </w:p>
          <w:p w14:paraId="000000D6" w14:textId="3C3BDECC"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 </w:t>
            </w:r>
            <w:r w:rsidR="005C505B" w:rsidRPr="005C4E9F">
              <w:rPr>
                <w:rFonts w:asciiTheme="minorHAnsi" w:hAnsiTheme="minorHAnsi" w:cstheme="minorHAnsi"/>
                <w:sz w:val="20"/>
                <w:szCs w:val="20"/>
              </w:rPr>
              <w:t>500</w:t>
            </w:r>
            <w:r w:rsidRPr="005C4E9F">
              <w:rPr>
                <w:rFonts w:asciiTheme="minorHAnsi" w:hAnsiTheme="minorHAnsi" w:cstheme="minorHAnsi"/>
                <w:sz w:val="20"/>
                <w:szCs w:val="20"/>
              </w:rPr>
              <w:t xml:space="preserve"> tonnes de déchets ramassées via plus de </w:t>
            </w:r>
            <w:r w:rsidR="005C505B" w:rsidRPr="005C4E9F">
              <w:rPr>
                <w:rFonts w:asciiTheme="minorHAnsi" w:hAnsiTheme="minorHAnsi" w:cstheme="minorHAnsi"/>
                <w:sz w:val="20"/>
                <w:szCs w:val="20"/>
              </w:rPr>
              <w:t>1200 collectes de déchets (40 collectes par mission littoral et fleuve par an)</w:t>
            </w:r>
            <w:r w:rsidRPr="005C4E9F">
              <w:rPr>
                <w:rFonts w:asciiTheme="minorHAnsi" w:hAnsiTheme="minorHAnsi" w:cstheme="minorHAnsi"/>
                <w:sz w:val="20"/>
                <w:szCs w:val="20"/>
              </w:rPr>
              <w:t>;</w:t>
            </w:r>
          </w:p>
          <w:p w14:paraId="000000D7" w14:textId="5662ACF9"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w:t>
            </w:r>
            <w:r w:rsidR="005C505B" w:rsidRPr="005C4E9F">
              <w:rPr>
                <w:rFonts w:asciiTheme="minorHAnsi" w:hAnsiTheme="minorHAnsi" w:cstheme="minorHAnsi"/>
                <w:sz w:val="20"/>
                <w:szCs w:val="20"/>
              </w:rPr>
              <w:t>2040</w:t>
            </w:r>
            <w:r w:rsidRPr="005C4E9F">
              <w:rPr>
                <w:rFonts w:asciiTheme="minorHAnsi" w:hAnsiTheme="minorHAnsi" w:cstheme="minorHAnsi"/>
                <w:sz w:val="20"/>
                <w:szCs w:val="20"/>
              </w:rPr>
              <w:t xml:space="preserve"> actions de sensibilisation</w:t>
            </w:r>
            <w:r w:rsidR="005C505B" w:rsidRPr="005C4E9F">
              <w:rPr>
                <w:rFonts w:asciiTheme="minorHAnsi" w:hAnsiTheme="minorHAnsi" w:cstheme="minorHAnsi"/>
                <w:sz w:val="20"/>
                <w:szCs w:val="20"/>
              </w:rPr>
              <w:t xml:space="preserve"> (60 par mission en moyenne)</w:t>
            </w:r>
            <w:r w:rsidRPr="005C4E9F">
              <w:rPr>
                <w:rFonts w:asciiTheme="minorHAnsi" w:hAnsiTheme="minorHAnsi" w:cstheme="minorHAnsi"/>
                <w:sz w:val="20"/>
                <w:szCs w:val="20"/>
              </w:rPr>
              <w:t xml:space="preserve">; </w:t>
            </w:r>
            <w:r w:rsidR="005C505B" w:rsidRPr="005C4E9F">
              <w:rPr>
                <w:rFonts w:asciiTheme="minorHAnsi" w:hAnsiTheme="minorHAnsi" w:cstheme="minorHAnsi"/>
                <w:sz w:val="20"/>
                <w:szCs w:val="20"/>
              </w:rPr>
              <w:t>100 000</w:t>
            </w:r>
            <w:r w:rsidRPr="005C4E9F">
              <w:rPr>
                <w:rFonts w:asciiTheme="minorHAnsi" w:hAnsiTheme="minorHAnsi" w:cstheme="minorHAnsi"/>
                <w:sz w:val="20"/>
                <w:szCs w:val="20"/>
              </w:rPr>
              <w:t xml:space="preserve"> personnes sensibilisées, dont </w:t>
            </w:r>
            <w:r w:rsidR="005C505B" w:rsidRPr="005C4E9F">
              <w:rPr>
                <w:rFonts w:asciiTheme="minorHAnsi" w:hAnsiTheme="minorHAnsi" w:cstheme="minorHAnsi"/>
                <w:sz w:val="20"/>
                <w:szCs w:val="20"/>
              </w:rPr>
              <w:t>30%</w:t>
            </w:r>
            <w:r w:rsidRPr="005C4E9F">
              <w:rPr>
                <w:rFonts w:asciiTheme="minorHAnsi" w:hAnsiTheme="minorHAnsi" w:cstheme="minorHAnsi"/>
                <w:sz w:val="20"/>
                <w:szCs w:val="20"/>
              </w:rPr>
              <w:t xml:space="preserve"> </w:t>
            </w:r>
            <w:r w:rsidR="005C505B" w:rsidRPr="005C4E9F">
              <w:rPr>
                <w:rFonts w:asciiTheme="minorHAnsi" w:hAnsiTheme="minorHAnsi" w:cstheme="minorHAnsi"/>
                <w:sz w:val="20"/>
                <w:szCs w:val="20"/>
              </w:rPr>
              <w:t>d’</w:t>
            </w:r>
            <w:r w:rsidRPr="005C4E9F">
              <w:rPr>
                <w:rFonts w:asciiTheme="minorHAnsi" w:hAnsiTheme="minorHAnsi" w:cstheme="minorHAnsi"/>
                <w:sz w:val="20"/>
                <w:szCs w:val="20"/>
              </w:rPr>
              <w:t>enfants.</w:t>
            </w:r>
          </w:p>
          <w:p w14:paraId="000000D8" w14:textId="13707B40"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w:t>
            </w:r>
            <w:r w:rsidR="005C505B" w:rsidRPr="005C4E9F">
              <w:rPr>
                <w:rFonts w:asciiTheme="minorHAnsi" w:hAnsiTheme="minorHAnsi" w:cstheme="minorHAnsi"/>
                <w:sz w:val="20"/>
                <w:szCs w:val="20"/>
              </w:rPr>
              <w:t>1500</w:t>
            </w:r>
            <w:r w:rsidRPr="005C4E9F">
              <w:rPr>
                <w:rFonts w:asciiTheme="minorHAnsi" w:hAnsiTheme="minorHAnsi" w:cstheme="minorHAnsi"/>
                <w:sz w:val="20"/>
                <w:szCs w:val="20"/>
              </w:rPr>
              <w:t xml:space="preserve"> bénévoles </w:t>
            </w:r>
            <w:r w:rsidR="005C505B" w:rsidRPr="005C4E9F">
              <w:rPr>
                <w:rFonts w:asciiTheme="minorHAnsi" w:hAnsiTheme="minorHAnsi" w:cstheme="minorHAnsi"/>
                <w:sz w:val="20"/>
                <w:szCs w:val="20"/>
              </w:rPr>
              <w:t xml:space="preserve">engagés </w:t>
            </w:r>
            <w:r w:rsidRPr="005C4E9F">
              <w:rPr>
                <w:rFonts w:asciiTheme="minorHAnsi" w:hAnsiTheme="minorHAnsi" w:cstheme="minorHAnsi"/>
                <w:sz w:val="20"/>
                <w:szCs w:val="20"/>
              </w:rPr>
              <w:t>(missions, chantiers, antennes)</w:t>
            </w:r>
          </w:p>
          <w:p w14:paraId="000000D9" w14:textId="77777777"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6/10 top métropoles françaises sensibilisés au moins 2 ans (Marseille, Nice, Bordeaux, Montpellier, Nantes, Rouen)</w:t>
            </w:r>
          </w:p>
          <w:p w14:paraId="000000DA" w14:textId="7194B17D"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2 événements majeurs</w:t>
            </w:r>
            <w:r w:rsidR="00E50A5E" w:rsidRPr="005C4E9F">
              <w:rPr>
                <w:rFonts w:asciiTheme="minorHAnsi" w:hAnsiTheme="minorHAnsi" w:cstheme="minorHAnsi"/>
                <w:sz w:val="20"/>
                <w:szCs w:val="20"/>
              </w:rPr>
              <w:t xml:space="preserve"> </w:t>
            </w:r>
            <w:r w:rsidRPr="005C4E9F">
              <w:rPr>
                <w:rFonts w:asciiTheme="minorHAnsi" w:hAnsiTheme="minorHAnsi" w:cstheme="minorHAnsi"/>
                <w:sz w:val="20"/>
                <w:szCs w:val="20"/>
              </w:rPr>
              <w:t>: UNOC à Nice (2025), Armada de Rouen (2027)</w:t>
            </w:r>
          </w:p>
          <w:p w14:paraId="000000DB" w14:textId="77777777" w:rsidR="00EF0F96" w:rsidRPr="005C4E9F" w:rsidRDefault="00EF0F96">
            <w:pPr>
              <w:spacing w:after="0" w:line="240" w:lineRule="auto"/>
              <w:jc w:val="both"/>
              <w:rPr>
                <w:rFonts w:asciiTheme="minorHAnsi" w:hAnsiTheme="minorHAnsi" w:cstheme="minorHAnsi"/>
                <w:sz w:val="20"/>
                <w:szCs w:val="20"/>
              </w:rPr>
            </w:pPr>
          </w:p>
          <w:p w14:paraId="000000DC" w14:textId="77777777" w:rsidR="00EF0F96" w:rsidRPr="005C4E9F" w:rsidRDefault="00247A31">
            <w:pPr>
              <w:spacing w:after="0" w:line="240" w:lineRule="auto"/>
              <w:jc w:val="both"/>
              <w:rPr>
                <w:rFonts w:asciiTheme="minorHAnsi" w:hAnsiTheme="minorHAnsi" w:cstheme="minorHAnsi"/>
                <w:b/>
                <w:bCs/>
                <w:sz w:val="20"/>
                <w:szCs w:val="20"/>
              </w:rPr>
            </w:pPr>
            <w:r w:rsidRPr="005C4E9F">
              <w:rPr>
                <w:rFonts w:asciiTheme="minorHAnsi" w:hAnsiTheme="minorHAnsi" w:cstheme="minorHAnsi"/>
                <w:b/>
                <w:bCs/>
                <w:sz w:val="20"/>
                <w:szCs w:val="20"/>
              </w:rPr>
              <w:t>Méthodologie de l’évaluation de l’impact</w:t>
            </w:r>
          </w:p>
          <w:p w14:paraId="000000DF" w14:textId="77777777"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Quantité et typologie de déchets ramassés (kg et volume) ;</w:t>
            </w:r>
          </w:p>
          <w:p w14:paraId="000000E1" w14:textId="0BDDE58E"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Nbre d’actions de dépollutions ;</w:t>
            </w:r>
          </w:p>
          <w:p w14:paraId="000000E2" w14:textId="77777777"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Réduction des déchets observée sur les zones dépolluées année après année ;</w:t>
            </w:r>
          </w:p>
          <w:p w14:paraId="000000E3" w14:textId="77777777"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Nbre d’actions de sensibilisation avec détail par types de publics ;</w:t>
            </w:r>
          </w:p>
          <w:p w14:paraId="468CC955" w14:textId="529877BC" w:rsidR="009F5CFC" w:rsidRPr="005C4E9F" w:rsidRDefault="009F5CFC"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Nbre de personnes sensibilisées ;</w:t>
            </w:r>
          </w:p>
          <w:p w14:paraId="000000E4" w14:textId="77777777"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Nbre de plans d’action implémentés par les collectivités territoriales</w:t>
            </w:r>
            <w:r w:rsidRPr="005C4E9F">
              <w:rPr>
                <w:rFonts w:asciiTheme="minorHAnsi" w:hAnsiTheme="minorHAnsi" w:cstheme="minorHAnsi"/>
                <w:sz w:val="20"/>
                <w:szCs w:val="20"/>
              </w:rPr>
              <w:t xml:space="preserve"> ;</w:t>
            </w:r>
          </w:p>
          <w:p w14:paraId="000000E7" w14:textId="4D634FB8" w:rsidR="00EF0F96" w:rsidRPr="005C4E9F" w:rsidRDefault="00247A31"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Nbre de bénévoles</w:t>
            </w:r>
            <w:r w:rsidR="009F5CFC" w:rsidRPr="005C4E9F">
              <w:rPr>
                <w:rFonts w:asciiTheme="minorHAnsi" w:hAnsiTheme="minorHAnsi" w:cstheme="minorHAnsi"/>
                <w:sz w:val="20"/>
                <w:szCs w:val="20"/>
              </w:rPr>
              <w:t xml:space="preserve"> engagés</w:t>
            </w:r>
            <w:r w:rsidRPr="005C4E9F">
              <w:rPr>
                <w:rFonts w:asciiTheme="minorHAnsi" w:hAnsiTheme="minorHAnsi" w:cstheme="minorHAnsi"/>
                <w:sz w:val="20"/>
                <w:szCs w:val="20"/>
              </w:rPr>
              <w:t xml:space="preserve"> </w:t>
            </w:r>
            <w:r w:rsidR="009F5CFC" w:rsidRPr="005C4E9F">
              <w:rPr>
                <w:rFonts w:asciiTheme="minorHAnsi" w:hAnsiTheme="minorHAnsi" w:cstheme="minorHAnsi"/>
                <w:sz w:val="20"/>
                <w:szCs w:val="20"/>
              </w:rPr>
              <w:t>et</w:t>
            </w:r>
            <w:r w:rsidRPr="005C4E9F">
              <w:rPr>
                <w:rFonts w:asciiTheme="minorHAnsi" w:hAnsiTheme="minorHAnsi" w:cstheme="minorHAnsi"/>
                <w:sz w:val="20"/>
                <w:szCs w:val="20"/>
              </w:rPr>
              <w:t xml:space="preserve"> évaluation de l’impact des missions sur leurs parcours (choix de</w:t>
            </w:r>
            <w:r w:rsidR="009F5CFC" w:rsidRPr="005C4E9F">
              <w:rPr>
                <w:rFonts w:asciiTheme="minorHAnsi" w:hAnsiTheme="minorHAnsi" w:cstheme="minorHAnsi"/>
                <w:sz w:val="20"/>
                <w:szCs w:val="20"/>
              </w:rPr>
              <w:t xml:space="preserve"> </w:t>
            </w:r>
            <w:r w:rsidRPr="005C4E9F">
              <w:rPr>
                <w:rFonts w:asciiTheme="minorHAnsi" w:hAnsiTheme="minorHAnsi" w:cstheme="minorHAnsi"/>
                <w:sz w:val="20"/>
                <w:szCs w:val="20"/>
              </w:rPr>
              <w:t>consommation personnels juste après la mission et 2 ans après, évolution de parcours</w:t>
            </w:r>
            <w:r w:rsidR="009F5CFC" w:rsidRPr="005C4E9F">
              <w:rPr>
                <w:rFonts w:asciiTheme="minorHAnsi" w:hAnsiTheme="minorHAnsi" w:cstheme="minorHAnsi"/>
                <w:sz w:val="20"/>
                <w:szCs w:val="20"/>
              </w:rPr>
              <w:t xml:space="preserve"> </w:t>
            </w:r>
            <w:r w:rsidRPr="005C4E9F">
              <w:rPr>
                <w:rFonts w:asciiTheme="minorHAnsi" w:hAnsiTheme="minorHAnsi" w:cstheme="minorHAnsi"/>
                <w:sz w:val="20"/>
                <w:szCs w:val="20"/>
              </w:rPr>
              <w:t>professionnels, engagements dans des associations, etc.) ;</w:t>
            </w:r>
          </w:p>
          <w:p w14:paraId="000000E9" w14:textId="38ACBC43" w:rsidR="00EF0F96" w:rsidRPr="005C4E9F" w:rsidRDefault="009F5CFC" w:rsidP="009063AB">
            <w:pPr>
              <w:spacing w:after="0" w:line="240" w:lineRule="auto"/>
              <w:ind w:left="720"/>
              <w:jc w:val="both"/>
              <w:rPr>
                <w:rFonts w:asciiTheme="minorHAnsi" w:hAnsiTheme="minorHAnsi" w:cstheme="minorHAnsi"/>
                <w:sz w:val="20"/>
                <w:szCs w:val="20"/>
              </w:rPr>
            </w:pPr>
            <w:r w:rsidRPr="005C4E9F">
              <w:rPr>
                <w:rFonts w:ascii="Cambria Math" w:hAnsi="Cambria Math" w:cs="Cambria Math"/>
                <w:sz w:val="20"/>
                <w:szCs w:val="20"/>
              </w:rPr>
              <w:t>⇨</w:t>
            </w:r>
            <w:r w:rsidRPr="005C4E9F">
              <w:rPr>
                <w:rFonts w:asciiTheme="minorHAnsi" w:hAnsiTheme="minorHAnsi" w:cstheme="minorHAnsi"/>
                <w:sz w:val="20"/>
                <w:szCs w:val="20"/>
              </w:rPr>
              <w:t xml:space="preserve"> Taux de satisfaction des bénévoles sur les missions</w:t>
            </w:r>
          </w:p>
          <w:p w14:paraId="5D646970" w14:textId="61F5A259" w:rsidR="009F5CFC" w:rsidRPr="005C4E9F" w:rsidRDefault="009F5CFC">
            <w:pPr>
              <w:spacing w:after="0" w:line="240" w:lineRule="auto"/>
              <w:jc w:val="both"/>
              <w:rPr>
                <w:rFonts w:asciiTheme="minorHAnsi" w:hAnsiTheme="minorHAnsi" w:cstheme="minorHAnsi"/>
                <w:i/>
                <w:iCs/>
                <w:sz w:val="20"/>
                <w:szCs w:val="20"/>
              </w:rPr>
            </w:pPr>
            <w:r w:rsidRPr="005C4E9F">
              <w:rPr>
                <w:rFonts w:asciiTheme="minorHAnsi" w:hAnsiTheme="minorHAnsi" w:cstheme="minorHAnsi"/>
                <w:i/>
                <w:iCs/>
                <w:sz w:val="20"/>
                <w:szCs w:val="20"/>
              </w:rPr>
              <w:br/>
              <w:t>Accompagnement par Capgemini sur l’évaluation d’impact de la sensibilisation depuis 2024</w:t>
            </w:r>
          </w:p>
          <w:p w14:paraId="000000EB" w14:textId="77777777" w:rsidR="00EF0F96" w:rsidRDefault="00EF0F96">
            <w:pPr>
              <w:spacing w:after="0" w:line="240" w:lineRule="auto"/>
              <w:jc w:val="both"/>
              <w:rPr>
                <w:sz w:val="20"/>
                <w:szCs w:val="20"/>
              </w:rPr>
            </w:pPr>
          </w:p>
        </w:tc>
      </w:tr>
      <w:tr w:rsidR="009063AB" w14:paraId="3BAFD8D2" w14:textId="77777777">
        <w:trPr>
          <w:trHeight w:val="651"/>
        </w:trPr>
        <w:tc>
          <w:tcPr>
            <w:tcW w:w="9082" w:type="dxa"/>
            <w:tcBorders>
              <w:top w:val="single" w:sz="4" w:space="0" w:color="B4C6E7"/>
              <w:left w:val="single" w:sz="4" w:space="0" w:color="B4C6E7"/>
              <w:bottom w:val="single" w:sz="4" w:space="0" w:color="B4C6E7"/>
              <w:right w:val="single" w:sz="4" w:space="0" w:color="B4C6E7"/>
            </w:tcBorders>
            <w:shd w:val="clear" w:color="auto" w:fill="auto"/>
          </w:tcPr>
          <w:p w14:paraId="1DA0C4EF" w14:textId="77777777" w:rsidR="009063AB" w:rsidRPr="005C4E9F" w:rsidRDefault="009063AB">
            <w:pPr>
              <w:spacing w:after="0" w:line="240" w:lineRule="auto"/>
              <w:jc w:val="both"/>
              <w:rPr>
                <w:rFonts w:asciiTheme="minorHAnsi" w:hAnsiTheme="minorHAnsi" w:cstheme="minorHAnsi"/>
                <w:sz w:val="20"/>
                <w:szCs w:val="20"/>
              </w:rPr>
            </w:pPr>
          </w:p>
        </w:tc>
      </w:tr>
    </w:tbl>
    <w:p w14:paraId="000000EC" w14:textId="77777777" w:rsidR="00EF0F96" w:rsidRDefault="00EF0F96">
      <w:pPr>
        <w:ind w:left="360"/>
        <w:rPr>
          <w:rFonts w:ascii="Rockwell" w:eastAsia="Rockwell" w:hAnsi="Rockwell" w:cs="Rockwell"/>
          <w:b/>
        </w:rPr>
      </w:pPr>
    </w:p>
    <w:p w14:paraId="000000ED" w14:textId="77777777" w:rsidR="00EF0F96" w:rsidRDefault="00EF0F96">
      <w:pPr>
        <w:ind w:left="360"/>
        <w:rPr>
          <w:rFonts w:ascii="Rockwell" w:eastAsia="Rockwell" w:hAnsi="Rockwell" w:cs="Rockwell"/>
          <w:b/>
        </w:rPr>
      </w:pPr>
    </w:p>
    <w:p w14:paraId="000000EE" w14:textId="77777777" w:rsidR="00EF0F96" w:rsidRDefault="00247A31">
      <w:pPr>
        <w:rPr>
          <w:rFonts w:ascii="Rockwell" w:eastAsia="Rockwell" w:hAnsi="Rockwell" w:cs="Rockwell"/>
          <w:b/>
          <w:color w:val="2E75B5"/>
        </w:rPr>
      </w:pPr>
      <w:bookmarkStart w:id="1" w:name="_heading=h.gjdgxs" w:colFirst="0" w:colLast="0"/>
      <w:bookmarkEnd w:id="1"/>
      <w:r>
        <w:rPr>
          <w:rFonts w:ascii="Rockwell" w:eastAsia="Rockwell" w:hAnsi="Rockwell" w:cs="Rockwell"/>
          <w:b/>
          <w:color w:val="2E75B5"/>
        </w:rPr>
        <w:t xml:space="preserve">PARTIE 3 - Le financement </w:t>
      </w:r>
    </w:p>
    <w:tbl>
      <w:tblPr>
        <w:tblStyle w:val="a4"/>
        <w:tblW w:w="9235" w:type="dxa"/>
        <w:tblInd w:w="-10" w:type="dxa"/>
        <w:tblLayout w:type="fixed"/>
        <w:tblLook w:val="0000" w:firstRow="0" w:lastRow="0" w:firstColumn="0" w:lastColumn="0" w:noHBand="0" w:noVBand="0"/>
      </w:tblPr>
      <w:tblGrid>
        <w:gridCol w:w="4530"/>
        <w:gridCol w:w="4705"/>
      </w:tblGrid>
      <w:tr w:rsidR="00EF0F96" w14:paraId="229880C5"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EF"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Budget total du projet</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F0" w14:textId="77777777" w:rsidR="00EF0F96" w:rsidRDefault="00247A31">
            <w:pPr>
              <w:spacing w:line="276" w:lineRule="auto"/>
              <w:jc w:val="both"/>
            </w:pPr>
            <w:r>
              <w:rPr>
                <w:sz w:val="20"/>
                <w:szCs w:val="20"/>
              </w:rPr>
              <w:t>11 000 000€ sur 5 ans</w:t>
            </w:r>
          </w:p>
        </w:tc>
      </w:tr>
      <w:tr w:rsidR="00EF0F96" w14:paraId="4F90D0A5"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F1"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Durée totale du projet</w:t>
            </w:r>
          </w:p>
          <w:p w14:paraId="000000F2" w14:textId="77777777" w:rsidR="00EF0F96" w:rsidRDefault="00EF0F96">
            <w:pPr>
              <w:rPr>
                <w:rFonts w:ascii="Rockwell" w:eastAsia="Rockwell" w:hAnsi="Rockwell" w:cs="Rockwell"/>
                <w:b/>
                <w:sz w:val="20"/>
                <w:szCs w:val="20"/>
              </w:rPr>
            </w:pP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F3" w14:textId="77777777" w:rsidR="00EF0F96" w:rsidRDefault="00247A31">
            <w:pPr>
              <w:spacing w:line="276" w:lineRule="auto"/>
              <w:jc w:val="both"/>
              <w:rPr>
                <w:sz w:val="20"/>
                <w:szCs w:val="20"/>
              </w:rPr>
            </w:pPr>
            <w:r>
              <w:rPr>
                <w:sz w:val="20"/>
                <w:szCs w:val="20"/>
              </w:rPr>
              <w:t>5 ans</w:t>
            </w:r>
          </w:p>
        </w:tc>
      </w:tr>
      <w:tr w:rsidR="00EF0F96" w14:paraId="01A123EF"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F4"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 xml:space="preserve">Budget total demandé à la Fondation Crédit Mutuel Alliance Fédérale </w:t>
            </w:r>
          </w:p>
          <w:p w14:paraId="000000F5" w14:textId="77777777" w:rsidR="00EF0F96" w:rsidRDefault="00EF0F96">
            <w:pPr>
              <w:rPr>
                <w:rFonts w:ascii="Rockwell" w:eastAsia="Rockwell" w:hAnsi="Rockwell" w:cs="Rockwell"/>
                <w:b/>
                <w:sz w:val="20"/>
                <w:szCs w:val="20"/>
              </w:rPr>
            </w:pP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F6" w14:textId="77777777" w:rsidR="00EF0F96" w:rsidRDefault="00247A31">
            <w:pPr>
              <w:spacing w:line="276" w:lineRule="auto"/>
              <w:jc w:val="both"/>
              <w:rPr>
                <w:sz w:val="20"/>
                <w:szCs w:val="20"/>
              </w:rPr>
            </w:pPr>
            <w:r>
              <w:rPr>
                <w:sz w:val="20"/>
                <w:szCs w:val="20"/>
              </w:rPr>
              <w:t>350 000€ par an, soit 1 750 000€ sur 5 ans</w:t>
            </w:r>
          </w:p>
          <w:p w14:paraId="000000F7" w14:textId="77777777" w:rsidR="00EF0F96" w:rsidRDefault="00EF0F96">
            <w:pPr>
              <w:spacing w:line="276" w:lineRule="auto"/>
              <w:jc w:val="both"/>
              <w:rPr>
                <w:b/>
                <w:sz w:val="20"/>
                <w:szCs w:val="20"/>
              </w:rPr>
            </w:pPr>
          </w:p>
        </w:tc>
      </w:tr>
      <w:tr w:rsidR="00EF0F96" w14:paraId="1DEC4112"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F8"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 xml:space="preserve">Durée de la demande du soutien </w:t>
            </w:r>
            <w:r>
              <w:rPr>
                <w:rFonts w:ascii="Rockwell" w:eastAsia="Rockwell" w:hAnsi="Rockwell" w:cs="Rockwell"/>
                <w:b/>
                <w:sz w:val="20"/>
                <w:szCs w:val="20"/>
              </w:rPr>
              <w:br/>
            </w:r>
          </w:p>
          <w:p w14:paraId="000000F9" w14:textId="77777777" w:rsidR="00EF0F96" w:rsidRDefault="00247A31">
            <w:pPr>
              <w:rPr>
                <w:rFonts w:ascii="Rockwell" w:eastAsia="Rockwell" w:hAnsi="Rockwell" w:cs="Rockwell"/>
                <w:b/>
                <w:sz w:val="20"/>
                <w:szCs w:val="20"/>
              </w:rPr>
            </w:pPr>
            <w:r>
              <w:rPr>
                <w:rFonts w:ascii="Rockwell" w:eastAsia="Rockwell" w:hAnsi="Rockwell" w:cs="Rockwell"/>
                <w:i/>
                <w:sz w:val="18"/>
                <w:szCs w:val="18"/>
              </w:rPr>
              <w:t>En cas de pluri-annualité, répartition par année</w:t>
            </w: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0FA" w14:textId="07CE8192" w:rsidR="00EF0F96" w:rsidRDefault="00247A31">
            <w:pPr>
              <w:spacing w:line="276" w:lineRule="auto"/>
              <w:jc w:val="both"/>
              <w:rPr>
                <w:sz w:val="20"/>
                <w:szCs w:val="20"/>
              </w:rPr>
            </w:pPr>
            <w:r>
              <w:rPr>
                <w:sz w:val="20"/>
                <w:szCs w:val="20"/>
              </w:rPr>
              <w:t>5 ans, de 2025 à 2029 inclus</w:t>
            </w:r>
            <w:r w:rsidR="001C6E3C">
              <w:rPr>
                <w:sz w:val="20"/>
                <w:szCs w:val="20"/>
              </w:rPr>
              <w:t xml:space="preserve"> (cf ci-dessus)</w:t>
            </w:r>
          </w:p>
        </w:tc>
      </w:tr>
      <w:tr w:rsidR="00EF0F96" w14:paraId="0B8920B1"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0FB" w14:textId="77777777" w:rsidR="00EF0F96" w:rsidRDefault="00247A31">
            <w:pPr>
              <w:spacing w:after="0"/>
              <w:jc w:val="both"/>
              <w:rPr>
                <w:rFonts w:ascii="Rockwell" w:eastAsia="Rockwell" w:hAnsi="Rockwell" w:cs="Rockwell"/>
                <w:b/>
                <w:sz w:val="20"/>
                <w:szCs w:val="20"/>
              </w:rPr>
            </w:pPr>
            <w:r>
              <w:rPr>
                <w:rFonts w:ascii="Rockwell" w:eastAsia="Rockwell" w:hAnsi="Rockwell" w:cs="Rockwell"/>
                <w:b/>
                <w:sz w:val="20"/>
                <w:szCs w:val="20"/>
              </w:rPr>
              <w:t>Autres finance</w:t>
            </w:r>
            <w:r>
              <w:rPr>
                <w:rFonts w:ascii="Rockwell" w:eastAsia="Rockwell" w:hAnsi="Rockwell" w:cs="Rockwell"/>
                <w:b/>
                <w:sz w:val="20"/>
                <w:szCs w:val="20"/>
              </w:rPr>
              <w:t>ments sollicités pour le projet</w:t>
            </w:r>
          </w:p>
          <w:p w14:paraId="000000FC" w14:textId="77777777" w:rsidR="00EF0F96" w:rsidRDefault="00247A31">
            <w:pPr>
              <w:spacing w:after="0" w:line="240" w:lineRule="auto"/>
              <w:jc w:val="both"/>
              <w:rPr>
                <w:rFonts w:ascii="Rockwell" w:eastAsia="Rockwell" w:hAnsi="Rockwell" w:cs="Rockwell"/>
                <w:i/>
                <w:sz w:val="20"/>
                <w:szCs w:val="20"/>
              </w:rPr>
            </w:pPr>
            <w:r>
              <w:rPr>
                <w:rFonts w:ascii="Rockwell" w:eastAsia="Rockwell" w:hAnsi="Rockwell" w:cs="Rockwell"/>
                <w:i/>
                <w:sz w:val="20"/>
                <w:szCs w:val="20"/>
              </w:rPr>
              <w:t xml:space="preserve">(Précisez si elles sont acquises ou en cours) </w:t>
            </w:r>
          </w:p>
          <w:p w14:paraId="000000FD" w14:textId="77777777" w:rsidR="00EF0F96" w:rsidRDefault="00EF0F96">
            <w:pPr>
              <w:spacing w:after="0"/>
              <w:jc w:val="both"/>
              <w:rPr>
                <w:rFonts w:ascii="Rockwell" w:eastAsia="Rockwell" w:hAnsi="Rockwell" w:cs="Rockwell"/>
                <w:b/>
                <w:sz w:val="20"/>
                <w:szCs w:val="20"/>
              </w:rPr>
            </w:pPr>
          </w:p>
          <w:p w14:paraId="000000FE" w14:textId="77777777" w:rsidR="00EF0F96" w:rsidRDefault="00EF0F96">
            <w:pPr>
              <w:spacing w:after="0"/>
              <w:jc w:val="both"/>
              <w:rPr>
                <w:sz w:val="20"/>
                <w:szCs w:val="20"/>
              </w:rPr>
            </w:pP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48A3D0C0" w14:textId="5C697336" w:rsidR="001466E6" w:rsidRDefault="00247A31" w:rsidP="001466E6">
            <w:pPr>
              <w:spacing w:line="240" w:lineRule="auto"/>
              <w:rPr>
                <w:sz w:val="20"/>
                <w:szCs w:val="20"/>
              </w:rPr>
            </w:pPr>
            <w:r>
              <w:rPr>
                <w:sz w:val="20"/>
                <w:szCs w:val="20"/>
              </w:rPr>
              <w:t>Acquis</w:t>
            </w:r>
            <w:r w:rsidR="007D7646">
              <w:rPr>
                <w:sz w:val="20"/>
                <w:szCs w:val="20"/>
              </w:rPr>
              <w:t xml:space="preserve"> annuel</w:t>
            </w:r>
            <w:r>
              <w:rPr>
                <w:sz w:val="20"/>
                <w:szCs w:val="20"/>
              </w:rPr>
              <w:t xml:space="preserve"> :</w:t>
            </w:r>
            <w:r w:rsidR="001466E6">
              <w:rPr>
                <w:sz w:val="20"/>
                <w:szCs w:val="20"/>
              </w:rPr>
              <w:t xml:space="preserve"> </w:t>
            </w:r>
            <w:r w:rsidR="005F4822" w:rsidRPr="005F4822">
              <w:rPr>
                <w:b/>
                <w:bCs/>
                <w:sz w:val="20"/>
                <w:szCs w:val="20"/>
              </w:rPr>
              <w:t>1,135 M€</w:t>
            </w:r>
            <w:r w:rsidR="001466E6" w:rsidRPr="005F4822">
              <w:rPr>
                <w:b/>
                <w:bCs/>
                <w:sz w:val="20"/>
                <w:szCs w:val="20"/>
              </w:rPr>
              <w:br/>
            </w:r>
            <w:r w:rsidR="001466E6">
              <w:rPr>
                <w:sz w:val="20"/>
                <w:szCs w:val="20"/>
              </w:rPr>
              <w:t xml:space="preserve">Tribee = 250.000€ par an </w:t>
            </w:r>
            <w:r w:rsidR="001466E6">
              <w:rPr>
                <w:sz w:val="20"/>
                <w:szCs w:val="20"/>
              </w:rPr>
              <w:br/>
              <w:t xml:space="preserve">Banque de France = 50.000€ par an </w:t>
            </w:r>
            <w:r w:rsidR="001466E6">
              <w:rPr>
                <w:sz w:val="20"/>
                <w:szCs w:val="20"/>
              </w:rPr>
              <w:br/>
              <w:t xml:space="preserve">Fondation Léa Nature = 50.000€ par an </w:t>
            </w:r>
            <w:r w:rsidR="001466E6">
              <w:rPr>
                <w:sz w:val="20"/>
                <w:szCs w:val="20"/>
              </w:rPr>
              <w:br/>
              <w:t>Ministère Transition Ecologique = 35.000€ par an</w:t>
            </w:r>
            <w:r w:rsidR="001466E6">
              <w:rPr>
                <w:sz w:val="20"/>
                <w:szCs w:val="20"/>
              </w:rPr>
              <w:br/>
              <w:t>Partenaires 1% for the planet = 300.000€ par an</w:t>
            </w:r>
            <w:r w:rsidR="001466E6">
              <w:rPr>
                <w:sz w:val="20"/>
                <w:szCs w:val="20"/>
              </w:rPr>
              <w:br/>
              <w:t>Mécénat privé = 400.000€</w:t>
            </w:r>
            <w:r w:rsidR="001466E6">
              <w:rPr>
                <w:sz w:val="20"/>
                <w:szCs w:val="20"/>
              </w:rPr>
              <w:br/>
              <w:t>Appels à projets &amp; autres fondations = 50.000€</w:t>
            </w:r>
          </w:p>
          <w:p w14:paraId="0D44122A" w14:textId="75B4DD22" w:rsidR="00EF0F96" w:rsidRDefault="00247A31" w:rsidP="001466E6">
            <w:pPr>
              <w:spacing w:line="240" w:lineRule="auto"/>
              <w:rPr>
                <w:sz w:val="20"/>
                <w:szCs w:val="20"/>
              </w:rPr>
            </w:pPr>
            <w:r>
              <w:rPr>
                <w:sz w:val="20"/>
                <w:szCs w:val="20"/>
              </w:rPr>
              <w:t>En cours</w:t>
            </w:r>
            <w:r w:rsidR="007D7646">
              <w:rPr>
                <w:sz w:val="20"/>
                <w:szCs w:val="20"/>
              </w:rPr>
              <w:t xml:space="preserve"> annuel</w:t>
            </w:r>
            <w:r>
              <w:rPr>
                <w:sz w:val="20"/>
                <w:szCs w:val="20"/>
              </w:rPr>
              <w:t xml:space="preserve"> : </w:t>
            </w:r>
            <w:r w:rsidR="007D7646" w:rsidRPr="007D7646">
              <w:rPr>
                <w:b/>
                <w:bCs/>
                <w:sz w:val="20"/>
                <w:szCs w:val="20"/>
              </w:rPr>
              <w:t>785.000€</w:t>
            </w:r>
          </w:p>
          <w:p w14:paraId="00000100" w14:textId="40F00EC7" w:rsidR="001466E6" w:rsidRDefault="001466E6" w:rsidP="001466E6">
            <w:pPr>
              <w:spacing w:line="240" w:lineRule="auto"/>
              <w:rPr>
                <w:sz w:val="20"/>
                <w:szCs w:val="20"/>
              </w:rPr>
            </w:pPr>
            <w:r>
              <w:rPr>
                <w:sz w:val="20"/>
                <w:szCs w:val="20"/>
              </w:rPr>
              <w:t>Fondation Crédit Mutuel Alliance Fédérale = 350.000€ par an</w:t>
            </w:r>
            <w:r>
              <w:rPr>
                <w:sz w:val="20"/>
                <w:szCs w:val="20"/>
              </w:rPr>
              <w:br/>
              <w:t>Sogestrean = 50.000€ par an</w:t>
            </w:r>
            <w:r>
              <w:rPr>
                <w:sz w:val="20"/>
                <w:szCs w:val="20"/>
              </w:rPr>
              <w:br/>
              <w:t xml:space="preserve">Groupe Duclot = 35.000€ par an </w:t>
            </w:r>
            <w:r>
              <w:rPr>
                <w:sz w:val="20"/>
                <w:szCs w:val="20"/>
              </w:rPr>
              <w:br/>
              <w:t>Appels à projets et autres fondations : 350.000€</w:t>
            </w:r>
          </w:p>
        </w:tc>
      </w:tr>
    </w:tbl>
    <w:p w14:paraId="00000101" w14:textId="77777777" w:rsidR="00EF0F96" w:rsidRDefault="00247A31">
      <w:pPr>
        <w:rPr>
          <w:rFonts w:ascii="Rockwell" w:eastAsia="Rockwell" w:hAnsi="Rockwell" w:cs="Rockwell"/>
          <w:i/>
          <w:sz w:val="18"/>
          <w:szCs w:val="18"/>
        </w:rPr>
      </w:pPr>
      <w:r>
        <w:rPr>
          <w:rFonts w:ascii="Rockwell" w:eastAsia="Rockwell" w:hAnsi="Rockwell" w:cs="Rockwell"/>
          <w:i/>
          <w:sz w:val="18"/>
          <w:szCs w:val="18"/>
        </w:rPr>
        <w:br/>
      </w:r>
      <w:r w:rsidRPr="001466E6">
        <w:rPr>
          <w:rFonts w:ascii="Rockwell" w:eastAsia="Rockwell" w:hAnsi="Rockwell" w:cs="Rockwell"/>
          <w:i/>
          <w:sz w:val="18"/>
          <w:szCs w:val="18"/>
          <w:highlight w:val="yellow"/>
        </w:rPr>
        <w:t>Merci de bien vouloir joindre le budget détaillé avec affectation des dépenses (fichier Excel - 1 page maximum)</w:t>
      </w:r>
    </w:p>
    <w:p w14:paraId="00000102" w14:textId="77777777" w:rsidR="00EF0F96" w:rsidRDefault="00EF0F96">
      <w:pPr>
        <w:ind w:left="709"/>
        <w:rPr>
          <w:rFonts w:ascii="Rockwell" w:eastAsia="Rockwell" w:hAnsi="Rockwell" w:cs="Rockwell"/>
          <w:b/>
          <w:color w:val="2E75B5"/>
        </w:rPr>
      </w:pPr>
    </w:p>
    <w:p w14:paraId="00000103" w14:textId="77777777" w:rsidR="00EF0F96" w:rsidRDefault="00247A31">
      <w:pPr>
        <w:rPr>
          <w:rFonts w:ascii="Rockwell" w:eastAsia="Rockwell" w:hAnsi="Rockwell" w:cs="Rockwell"/>
          <w:b/>
          <w:color w:val="2E75B5"/>
        </w:rPr>
      </w:pPr>
      <w:r>
        <w:rPr>
          <w:rFonts w:ascii="Rockwell" w:eastAsia="Rockwell" w:hAnsi="Rockwell" w:cs="Rockwell"/>
          <w:b/>
          <w:color w:val="2E75B5"/>
        </w:rPr>
        <w:t xml:space="preserve">PARTIE 4 - Autres pistes d’accompagnement  </w:t>
      </w:r>
    </w:p>
    <w:tbl>
      <w:tblPr>
        <w:tblStyle w:val="a5"/>
        <w:tblW w:w="9235" w:type="dxa"/>
        <w:tblInd w:w="-10" w:type="dxa"/>
        <w:tblLayout w:type="fixed"/>
        <w:tblLook w:val="0000" w:firstRow="0" w:lastRow="0" w:firstColumn="0" w:lastColumn="0" w:noHBand="0" w:noVBand="0"/>
      </w:tblPr>
      <w:tblGrid>
        <w:gridCol w:w="4530"/>
        <w:gridCol w:w="4705"/>
      </w:tblGrid>
      <w:tr w:rsidR="00EF0F96" w14:paraId="26B7DA6A"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104" w14:textId="77777777" w:rsidR="00EF0F96" w:rsidRDefault="00247A31">
            <w:pPr>
              <w:rPr>
                <w:rFonts w:ascii="Rockwell" w:eastAsia="Rockwell" w:hAnsi="Rockwell" w:cs="Rockwell"/>
                <w:sz w:val="20"/>
                <w:szCs w:val="20"/>
              </w:rPr>
            </w:pPr>
            <w:r>
              <w:rPr>
                <w:rFonts w:ascii="Rockwell" w:eastAsia="Rockwell" w:hAnsi="Rockwell" w:cs="Rockwell"/>
                <w:b/>
                <w:sz w:val="20"/>
                <w:szCs w:val="20"/>
              </w:rPr>
              <w:t xml:space="preserve">Soutien qui pourrait être apporté en </w:t>
            </w:r>
            <w:r>
              <w:rPr>
                <w:rFonts w:ascii="Rockwell" w:eastAsia="Rockwell" w:hAnsi="Rockwell" w:cs="Rockwell"/>
                <w:b/>
                <w:sz w:val="20"/>
                <w:szCs w:val="20"/>
              </w:rPr>
              <w:t>supplément</w:t>
            </w:r>
            <w:r>
              <w:rPr>
                <w:rFonts w:ascii="Rockwell" w:eastAsia="Rockwell" w:hAnsi="Rockwell" w:cs="Rockwell"/>
                <w:sz w:val="20"/>
                <w:szCs w:val="20"/>
              </w:rPr>
              <w:t xml:space="preserve"> </w:t>
            </w:r>
            <w:r>
              <w:rPr>
                <w:rFonts w:ascii="Rockwell" w:eastAsia="Rockwell" w:hAnsi="Rockwell" w:cs="Rockwell"/>
                <w:sz w:val="20"/>
                <w:szCs w:val="20"/>
              </w:rPr>
              <w:br/>
            </w:r>
            <w:r>
              <w:rPr>
                <w:rFonts w:ascii="Rockwell" w:eastAsia="Rockwell" w:hAnsi="Rockwell" w:cs="Rockwell"/>
                <w:i/>
                <w:sz w:val="18"/>
                <w:szCs w:val="18"/>
              </w:rPr>
              <w:t>(Mécénat de compétence, bénévolat, réseau/connexion…)</w:t>
            </w:r>
          </w:p>
          <w:p w14:paraId="00000105" w14:textId="77777777" w:rsidR="00EF0F96" w:rsidRDefault="00EF0F96">
            <w:pPr>
              <w:rPr>
                <w:rFonts w:ascii="Rockwell" w:eastAsia="Rockwell" w:hAnsi="Rockwell" w:cs="Rockwell"/>
                <w:b/>
                <w:sz w:val="20"/>
                <w:szCs w:val="20"/>
              </w:rPr>
            </w:pPr>
          </w:p>
          <w:p w14:paraId="00000106" w14:textId="77777777" w:rsidR="00EF0F96" w:rsidRDefault="00EF0F96">
            <w:pPr>
              <w:spacing w:after="0"/>
              <w:jc w:val="both"/>
              <w:rPr>
                <w:b/>
                <w:sz w:val="20"/>
                <w:szCs w:val="20"/>
              </w:rPr>
            </w:pP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5FA8B2CB" w14:textId="3B5D7D6C" w:rsidR="00D40FDA" w:rsidRDefault="00D40FDA" w:rsidP="00D40FDA">
            <w:pPr>
              <w:spacing w:line="276" w:lineRule="auto"/>
              <w:jc w:val="both"/>
              <w:rPr>
                <w:sz w:val="20"/>
                <w:szCs w:val="20"/>
              </w:rPr>
            </w:pPr>
            <w:r w:rsidRPr="00D40FDA">
              <w:rPr>
                <w:sz w:val="20"/>
                <w:szCs w:val="20"/>
              </w:rPr>
              <w:t>L’association bénéficierait grandement d’un mécénat de compétences du groupe Crédit Mutuel Alliance Fédérale sur l’évaluation de son impact, afin d’aller plus loin que les indicateurs suivis actuellement</w:t>
            </w:r>
            <w:r>
              <w:rPr>
                <w:sz w:val="20"/>
                <w:szCs w:val="20"/>
              </w:rPr>
              <w:t xml:space="preserve"> et améliorés par Capgemini.</w:t>
            </w:r>
          </w:p>
          <w:p w14:paraId="2A907E55" w14:textId="351852ED" w:rsidR="00D40FDA" w:rsidRPr="00D40FDA" w:rsidRDefault="00D40FDA" w:rsidP="00D40FDA">
            <w:pPr>
              <w:spacing w:line="276" w:lineRule="auto"/>
              <w:jc w:val="both"/>
              <w:rPr>
                <w:sz w:val="20"/>
                <w:szCs w:val="20"/>
              </w:rPr>
            </w:pPr>
            <w:r>
              <w:rPr>
                <w:sz w:val="20"/>
                <w:szCs w:val="20"/>
              </w:rPr>
              <w:t>Nous serions également intéressés pour mettre en place un mécénat de compétences longue durée sur la gestion administrative et/ou financière de l’Association</w:t>
            </w:r>
          </w:p>
          <w:p w14:paraId="00000107" w14:textId="77777777" w:rsidR="00EF0F96" w:rsidRPr="00D40FDA" w:rsidRDefault="00EF0F96">
            <w:pPr>
              <w:spacing w:line="276" w:lineRule="auto"/>
              <w:jc w:val="both"/>
              <w:rPr>
                <w:b/>
                <w:sz w:val="20"/>
                <w:szCs w:val="20"/>
              </w:rPr>
            </w:pPr>
          </w:p>
        </w:tc>
      </w:tr>
      <w:tr w:rsidR="00EF0F96" w14:paraId="7642E7DD" w14:textId="77777777">
        <w:trPr>
          <w:trHeight w:val="390"/>
        </w:trPr>
        <w:tc>
          <w:tcPr>
            <w:tcW w:w="4530" w:type="dxa"/>
            <w:tcBorders>
              <w:top w:val="single" w:sz="4" w:space="0" w:color="B4C6E7"/>
              <w:left w:val="single" w:sz="4" w:space="0" w:color="B4C6E7"/>
              <w:bottom w:val="single" w:sz="4" w:space="0" w:color="B4C6E7"/>
            </w:tcBorders>
            <w:shd w:val="clear" w:color="auto" w:fill="auto"/>
          </w:tcPr>
          <w:p w14:paraId="00000108"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 xml:space="preserve">Possibilités d’actions de mobilisation des élus </w:t>
            </w:r>
            <w:r>
              <w:rPr>
                <w:rFonts w:ascii="Rockwell" w:eastAsia="Rockwell" w:hAnsi="Rockwell" w:cs="Rockwell"/>
                <w:b/>
                <w:sz w:val="20"/>
                <w:szCs w:val="20"/>
              </w:rPr>
              <w:t xml:space="preserve">et collaborateurs de Crédit Mutuel Alliance Fédérale </w:t>
            </w:r>
          </w:p>
          <w:p w14:paraId="00000109" w14:textId="77777777" w:rsidR="00EF0F96" w:rsidRDefault="00EF0F96">
            <w:pPr>
              <w:rPr>
                <w:rFonts w:ascii="Rockwell" w:eastAsia="Rockwell" w:hAnsi="Rockwell" w:cs="Rockwell"/>
                <w:b/>
                <w:sz w:val="20"/>
                <w:szCs w:val="20"/>
              </w:rPr>
            </w:pPr>
          </w:p>
          <w:p w14:paraId="0000010A" w14:textId="77777777" w:rsidR="00EF0F96" w:rsidRDefault="00EF0F96">
            <w:pPr>
              <w:spacing w:after="0"/>
              <w:jc w:val="both"/>
              <w:rPr>
                <w:sz w:val="20"/>
                <w:szCs w:val="20"/>
              </w:rPr>
            </w:pPr>
          </w:p>
        </w:tc>
        <w:tc>
          <w:tcPr>
            <w:tcW w:w="4705" w:type="dxa"/>
            <w:tcBorders>
              <w:top w:val="single" w:sz="4" w:space="0" w:color="B4C6E7"/>
              <w:left w:val="single" w:sz="4" w:space="0" w:color="B4C6E7"/>
              <w:bottom w:val="single" w:sz="4" w:space="0" w:color="B4C6E7"/>
              <w:right w:val="single" w:sz="4" w:space="0" w:color="B4C6E7"/>
            </w:tcBorders>
            <w:shd w:val="clear" w:color="auto" w:fill="auto"/>
          </w:tcPr>
          <w:p w14:paraId="0000010B" w14:textId="77777777" w:rsidR="00EF0F96" w:rsidRDefault="00247A31">
            <w:pPr>
              <w:numPr>
                <w:ilvl w:val="0"/>
                <w:numId w:val="7"/>
              </w:numPr>
              <w:pBdr>
                <w:top w:val="nil"/>
                <w:left w:val="nil"/>
                <w:bottom w:val="nil"/>
                <w:right w:val="nil"/>
                <w:between w:val="nil"/>
              </w:pBdr>
              <w:spacing w:after="0" w:line="276" w:lineRule="auto"/>
              <w:jc w:val="both"/>
              <w:rPr>
                <w:color w:val="000000"/>
                <w:sz w:val="20"/>
                <w:szCs w:val="20"/>
              </w:rPr>
            </w:pPr>
            <w:r>
              <w:rPr>
                <w:color w:val="000000"/>
                <w:sz w:val="20"/>
                <w:szCs w:val="20"/>
              </w:rPr>
              <w:t>Journées communes sur le Kraken à l’occasion de l’UNOC 2025 à Nice ou lors de nos escales 2025 à Marseille</w:t>
            </w:r>
          </w:p>
          <w:p w14:paraId="0000010C" w14:textId="77777777" w:rsidR="00EF0F96" w:rsidRDefault="00247A31">
            <w:pPr>
              <w:numPr>
                <w:ilvl w:val="0"/>
                <w:numId w:val="7"/>
              </w:numPr>
              <w:pBdr>
                <w:top w:val="nil"/>
                <w:left w:val="nil"/>
                <w:bottom w:val="nil"/>
                <w:right w:val="nil"/>
                <w:between w:val="nil"/>
              </w:pBdr>
              <w:spacing w:after="0" w:line="276" w:lineRule="auto"/>
              <w:jc w:val="both"/>
              <w:rPr>
                <w:color w:val="000000"/>
                <w:sz w:val="20"/>
                <w:szCs w:val="20"/>
              </w:rPr>
            </w:pPr>
            <w:r>
              <w:rPr>
                <w:color w:val="000000"/>
                <w:sz w:val="20"/>
                <w:szCs w:val="20"/>
              </w:rPr>
              <w:t>Participation au World Clean Up day et collectes de déchets sur les régions d’implantation de</w:t>
            </w:r>
            <w:r>
              <w:rPr>
                <w:color w:val="000000"/>
                <w:sz w:val="20"/>
                <w:szCs w:val="20"/>
              </w:rPr>
              <w:t xml:space="preserve"> nos missions avec des collaborateurs Crédit Mutuel &amp; CIC</w:t>
            </w:r>
          </w:p>
          <w:p w14:paraId="0000010D" w14:textId="77777777" w:rsidR="00EF0F96" w:rsidRDefault="00247A31">
            <w:pPr>
              <w:numPr>
                <w:ilvl w:val="0"/>
                <w:numId w:val="7"/>
              </w:numPr>
              <w:pBdr>
                <w:top w:val="nil"/>
                <w:left w:val="nil"/>
                <w:bottom w:val="nil"/>
                <w:right w:val="nil"/>
                <w:between w:val="nil"/>
              </w:pBdr>
              <w:spacing w:after="0" w:line="276" w:lineRule="auto"/>
              <w:jc w:val="both"/>
              <w:rPr>
                <w:color w:val="000000"/>
                <w:sz w:val="20"/>
                <w:szCs w:val="20"/>
              </w:rPr>
            </w:pPr>
            <w:r>
              <w:rPr>
                <w:color w:val="000000"/>
                <w:sz w:val="20"/>
                <w:szCs w:val="20"/>
              </w:rPr>
              <w:t>Ateliers pédagogiques et sensibilisation en visio ou présentiel sur les déchets, l’Océan</w:t>
            </w:r>
          </w:p>
          <w:p w14:paraId="0000010E" w14:textId="77777777" w:rsidR="00EF0F96" w:rsidRDefault="00247A31">
            <w:pPr>
              <w:numPr>
                <w:ilvl w:val="0"/>
                <w:numId w:val="7"/>
              </w:numPr>
              <w:pBdr>
                <w:top w:val="nil"/>
                <w:left w:val="nil"/>
                <w:bottom w:val="nil"/>
                <w:right w:val="nil"/>
                <w:between w:val="nil"/>
              </w:pBdr>
              <w:spacing w:line="276" w:lineRule="auto"/>
              <w:jc w:val="both"/>
              <w:rPr>
                <w:color w:val="000000"/>
                <w:sz w:val="20"/>
                <w:szCs w:val="20"/>
              </w:rPr>
            </w:pPr>
            <w:r>
              <w:rPr>
                <w:color w:val="000000"/>
                <w:sz w:val="20"/>
                <w:szCs w:val="20"/>
              </w:rPr>
              <w:t>Possibilité d’animation de fresques ou d’ateliers empreinte carbone</w:t>
            </w:r>
          </w:p>
        </w:tc>
      </w:tr>
    </w:tbl>
    <w:p w14:paraId="0000010F" w14:textId="77777777" w:rsidR="00EF0F96" w:rsidRDefault="00EF0F96">
      <w:pPr>
        <w:rPr>
          <w:rFonts w:ascii="Rockwell" w:eastAsia="Rockwell" w:hAnsi="Rockwell" w:cs="Rockwell"/>
          <w:b/>
          <w:color w:val="2E75B5"/>
        </w:rPr>
      </w:pPr>
    </w:p>
    <w:p w14:paraId="00000110" w14:textId="77777777" w:rsidR="00EF0F96" w:rsidRDefault="00247A31">
      <w:pPr>
        <w:rPr>
          <w:rFonts w:ascii="Rockwell" w:eastAsia="Rockwell" w:hAnsi="Rockwell" w:cs="Rockwell"/>
          <w:b/>
        </w:rPr>
      </w:pPr>
      <w:r>
        <w:rPr>
          <w:rFonts w:ascii="Rockwell" w:eastAsia="Rockwell" w:hAnsi="Rockwell" w:cs="Rockwell"/>
          <w:b/>
        </w:rPr>
        <w:t xml:space="preserve">Ce dossier est à envoyer par mail à l’adresse </w:t>
      </w:r>
      <w:hyperlink r:id="rId20">
        <w:r w:rsidR="00EF0F96">
          <w:rPr>
            <w:rFonts w:ascii="Rockwell" w:eastAsia="Rockwell" w:hAnsi="Rockwell" w:cs="Rockwell"/>
            <w:b/>
            <w:color w:val="000000"/>
            <w:u w:val="single"/>
          </w:rPr>
          <w:t>fondation-af@creditmutuel.fr</w:t>
        </w:r>
      </w:hyperlink>
      <w:r>
        <w:rPr>
          <w:rFonts w:ascii="Rockwell" w:eastAsia="Rockwell" w:hAnsi="Rockwell" w:cs="Rockwell"/>
          <w:b/>
        </w:rPr>
        <w:t xml:space="preserve"> en y ajoutant les pièces qui à votre appréciation pourraient enrichir son instruction (plaquette de présentation de l’association, rapport d’impact, lettre de soutien…). </w:t>
      </w:r>
    </w:p>
    <w:p w14:paraId="00000111" w14:textId="77777777" w:rsidR="00EF0F96" w:rsidRDefault="00EF0F96">
      <w:pPr>
        <w:rPr>
          <w:rFonts w:ascii="Rockwell" w:eastAsia="Rockwell" w:hAnsi="Rockwell" w:cs="Rockwell"/>
          <w:b/>
        </w:rPr>
      </w:pPr>
    </w:p>
    <w:p w14:paraId="00000112" w14:textId="77777777" w:rsidR="00EF0F96" w:rsidRDefault="00247A31">
      <w:pPr>
        <w:rPr>
          <w:rFonts w:ascii="Rockwell" w:eastAsia="Rockwell" w:hAnsi="Rockwell" w:cs="Rockwell"/>
          <w:b/>
        </w:rPr>
      </w:pPr>
      <w:r>
        <w:br w:type="page"/>
      </w:r>
    </w:p>
    <w:p w14:paraId="00000113" w14:textId="77777777" w:rsidR="00EF0F96" w:rsidRDefault="00247A31">
      <w:pPr>
        <w:jc w:val="center"/>
        <w:rPr>
          <w:rFonts w:ascii="Rockwell" w:eastAsia="Rockwell" w:hAnsi="Rockwell" w:cs="Rockwell"/>
          <w:b/>
          <w:sz w:val="20"/>
          <w:szCs w:val="20"/>
        </w:rPr>
      </w:pPr>
      <w:r>
        <w:rPr>
          <w:rFonts w:ascii="Rockwell" w:eastAsia="Rockwell" w:hAnsi="Rockwell" w:cs="Rockwell"/>
          <w:b/>
          <w:color w:val="2E75B5"/>
          <w:sz w:val="24"/>
          <w:szCs w:val="24"/>
        </w:rPr>
        <w:t>ANNEXE</w:t>
      </w:r>
      <w:r>
        <w:rPr>
          <w:rFonts w:ascii="Rockwell" w:eastAsia="Rockwell" w:hAnsi="Rockwell" w:cs="Rockwell"/>
          <w:b/>
          <w:color w:val="2E75B5"/>
          <w:sz w:val="24"/>
          <w:szCs w:val="24"/>
        </w:rPr>
        <w:br/>
      </w:r>
      <w:r>
        <w:rPr>
          <w:rFonts w:ascii="Rockwell" w:eastAsia="Rockwell" w:hAnsi="Rockwell" w:cs="Rockwell"/>
          <w:b/>
          <w:sz w:val="20"/>
          <w:szCs w:val="20"/>
        </w:rPr>
        <w:br/>
        <w:t>Documents à joindre avec le dossier de candidature</w:t>
      </w:r>
    </w:p>
    <w:p w14:paraId="00000114" w14:textId="77777777" w:rsidR="00EF0F96" w:rsidRDefault="00247A31">
      <w:pPr>
        <w:jc w:val="center"/>
        <w:rPr>
          <w:rFonts w:ascii="Rockwell" w:eastAsia="Rockwell" w:hAnsi="Rockwell" w:cs="Rockwell"/>
          <w:b/>
          <w:sz w:val="20"/>
          <w:szCs w:val="20"/>
        </w:rPr>
      </w:pPr>
      <w:r>
        <w:rPr>
          <w:i/>
          <w:sz w:val="20"/>
          <w:szCs w:val="20"/>
        </w:rPr>
        <w:t>Plusieurs documents so</w:t>
      </w:r>
      <w:r>
        <w:rPr>
          <w:i/>
          <w:sz w:val="20"/>
          <w:szCs w:val="20"/>
        </w:rPr>
        <w:t>nt requis pour mettre en œuvre le financement, listés ci-après :</w:t>
      </w:r>
    </w:p>
    <w:p w14:paraId="00000115"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Association</w:t>
      </w:r>
    </w:p>
    <w:p w14:paraId="00000116" w14:textId="77777777" w:rsidR="00EF0F96" w:rsidRDefault="00247A31">
      <w:pPr>
        <w:rPr>
          <w:rFonts w:ascii="Rockwell" w:eastAsia="Rockwell" w:hAnsi="Rockwell" w:cs="Rockwell"/>
          <w:sz w:val="20"/>
          <w:szCs w:val="20"/>
        </w:rPr>
      </w:pPr>
      <w:r>
        <w:rPr>
          <w:rFonts w:ascii="Rockwell" w:eastAsia="Rockwell" w:hAnsi="Rockwell" w:cs="Rockwell"/>
          <w:sz w:val="20"/>
          <w:szCs w:val="20"/>
        </w:rPr>
        <w:t> Statuts de l’association datés et signés (à chaque modification)</w:t>
      </w:r>
    </w:p>
    <w:p w14:paraId="00000117" w14:textId="77777777" w:rsidR="00EF0F96" w:rsidRDefault="00247A31">
      <w:pPr>
        <w:rPr>
          <w:rFonts w:ascii="Rockwell" w:eastAsia="Rockwell" w:hAnsi="Rockwell" w:cs="Rockwell"/>
          <w:sz w:val="20"/>
          <w:szCs w:val="20"/>
        </w:rPr>
      </w:pPr>
      <w:r>
        <w:rPr>
          <w:rFonts w:ascii="Rockwell" w:eastAsia="Rockwell" w:hAnsi="Rockwell" w:cs="Rockwell"/>
          <w:sz w:val="20"/>
          <w:szCs w:val="20"/>
        </w:rPr>
        <w:t> Copie de la parution au Journal Officiel (nom/date de création/adresse et objet)</w:t>
      </w:r>
    </w:p>
    <w:p w14:paraId="00000118" w14:textId="77777777" w:rsidR="00EF0F96" w:rsidRDefault="00247A31">
      <w:pPr>
        <w:rPr>
          <w:rFonts w:ascii="Rockwell" w:eastAsia="Rockwell" w:hAnsi="Rockwell" w:cs="Rockwell"/>
          <w:sz w:val="20"/>
          <w:szCs w:val="20"/>
        </w:rPr>
      </w:pPr>
      <w:r>
        <w:rPr>
          <w:rFonts w:ascii="Rockwell" w:eastAsia="Rockwell" w:hAnsi="Rockwell" w:cs="Rockwell"/>
          <w:sz w:val="20"/>
          <w:szCs w:val="20"/>
        </w:rPr>
        <w:t> Liste des membres du Consei</w:t>
      </w:r>
      <w:r>
        <w:rPr>
          <w:rFonts w:ascii="Rockwell" w:eastAsia="Rockwell" w:hAnsi="Rockwell" w:cs="Rockwell"/>
          <w:sz w:val="20"/>
          <w:szCs w:val="20"/>
        </w:rPr>
        <w:t>l d’administration et du Bureau (à chaque modification)</w:t>
      </w:r>
    </w:p>
    <w:p w14:paraId="00000119" w14:textId="77777777" w:rsidR="00EF0F96" w:rsidRDefault="00247A31">
      <w:pPr>
        <w:rPr>
          <w:rFonts w:ascii="Rockwell" w:eastAsia="Rockwell" w:hAnsi="Rockwell" w:cs="Rockwell"/>
          <w:sz w:val="20"/>
          <w:szCs w:val="20"/>
        </w:rPr>
      </w:pPr>
      <w:r>
        <w:rPr>
          <w:rFonts w:ascii="Rockwell" w:eastAsia="Rockwell" w:hAnsi="Rockwell" w:cs="Rockwell"/>
          <w:sz w:val="20"/>
          <w:szCs w:val="20"/>
        </w:rPr>
        <w:t> Dernier rapport d’activités (chaque année)</w:t>
      </w:r>
    </w:p>
    <w:p w14:paraId="0000011A" w14:textId="77777777" w:rsidR="00EF0F96" w:rsidRDefault="00247A31">
      <w:pPr>
        <w:rPr>
          <w:rFonts w:ascii="Rockwell" w:eastAsia="Rockwell" w:hAnsi="Rockwell" w:cs="Rockwell"/>
          <w:sz w:val="20"/>
          <w:szCs w:val="20"/>
        </w:rPr>
      </w:pPr>
      <w:r>
        <w:rPr>
          <w:rFonts w:ascii="Rockwell" w:eastAsia="Rockwell" w:hAnsi="Rockwell" w:cs="Rockwell"/>
          <w:sz w:val="20"/>
          <w:szCs w:val="20"/>
        </w:rPr>
        <w:t> Comptes du dernier exercice clos (chaque année)</w:t>
      </w:r>
    </w:p>
    <w:p w14:paraId="0000011B" w14:textId="77777777" w:rsidR="00EF0F96" w:rsidRDefault="00247A31">
      <w:pPr>
        <w:rPr>
          <w:rFonts w:ascii="Rockwell" w:eastAsia="Rockwell" w:hAnsi="Rockwell" w:cs="Rockwell"/>
          <w:sz w:val="20"/>
          <w:szCs w:val="20"/>
        </w:rPr>
      </w:pPr>
      <w:r>
        <w:rPr>
          <w:rFonts w:ascii="Rockwell" w:eastAsia="Rockwell" w:hAnsi="Rockwell" w:cs="Rockwell"/>
          <w:sz w:val="20"/>
          <w:szCs w:val="20"/>
        </w:rPr>
        <w:t> Si structure d’insertion par l’activité économique (chantier d’insertion, association intermédiaire, gr</w:t>
      </w:r>
      <w:r>
        <w:rPr>
          <w:rFonts w:ascii="Rockwell" w:eastAsia="Rockwell" w:hAnsi="Rockwell" w:cs="Rockwell"/>
          <w:sz w:val="20"/>
          <w:szCs w:val="20"/>
        </w:rPr>
        <w:t>oupement d’employeurs pour l’insertion et la qualification) : copie de l’agrément « insertion par l’activité économique »</w:t>
      </w:r>
    </w:p>
    <w:p w14:paraId="0000011C" w14:textId="77777777" w:rsidR="00EF0F96" w:rsidRDefault="00EF0F96">
      <w:pPr>
        <w:rPr>
          <w:rFonts w:ascii="Rockwell" w:eastAsia="Rockwell" w:hAnsi="Rockwell" w:cs="Rockwell"/>
          <w:b/>
          <w:sz w:val="20"/>
          <w:szCs w:val="20"/>
        </w:rPr>
      </w:pPr>
    </w:p>
    <w:p w14:paraId="0000011D" w14:textId="77777777" w:rsidR="00EF0F96" w:rsidRDefault="00247A31">
      <w:pPr>
        <w:rPr>
          <w:rFonts w:ascii="Rockwell" w:eastAsia="Rockwell" w:hAnsi="Rockwell" w:cs="Rockwell"/>
          <w:b/>
          <w:sz w:val="20"/>
          <w:szCs w:val="20"/>
        </w:rPr>
      </w:pPr>
      <w:r>
        <w:rPr>
          <w:rFonts w:ascii="Rockwell" w:eastAsia="Rockwell" w:hAnsi="Rockwell" w:cs="Rockwell"/>
          <w:b/>
          <w:sz w:val="20"/>
          <w:szCs w:val="20"/>
        </w:rPr>
        <w:t>Etablissement Public</w:t>
      </w:r>
    </w:p>
    <w:p w14:paraId="0000011E" w14:textId="77777777" w:rsidR="00EF0F96" w:rsidRDefault="00247A31">
      <w:pPr>
        <w:rPr>
          <w:rFonts w:ascii="Rockwell" w:eastAsia="Rockwell" w:hAnsi="Rockwell" w:cs="Rockwell"/>
          <w:sz w:val="20"/>
          <w:szCs w:val="20"/>
        </w:rPr>
      </w:pPr>
      <w:r>
        <w:rPr>
          <w:rFonts w:ascii="Rockwell" w:eastAsia="Rockwell" w:hAnsi="Rockwell" w:cs="Rockwell"/>
          <w:sz w:val="20"/>
          <w:szCs w:val="20"/>
        </w:rPr>
        <w:t> Dernier rapport d’activités (chaque année)</w:t>
      </w:r>
    </w:p>
    <w:p w14:paraId="0000011F" w14:textId="77777777" w:rsidR="00EF0F96" w:rsidRDefault="00247A31">
      <w:pPr>
        <w:rPr>
          <w:rFonts w:ascii="Rockwell" w:eastAsia="Rockwell" w:hAnsi="Rockwell" w:cs="Rockwell"/>
          <w:sz w:val="20"/>
          <w:szCs w:val="20"/>
        </w:rPr>
      </w:pPr>
      <w:r>
        <w:rPr>
          <w:rFonts w:ascii="Rockwell" w:eastAsia="Rockwell" w:hAnsi="Rockwell" w:cs="Rockwell"/>
          <w:sz w:val="20"/>
          <w:szCs w:val="20"/>
        </w:rPr>
        <w:t> Copie du décret de création</w:t>
      </w:r>
    </w:p>
    <w:p w14:paraId="00000120" w14:textId="77777777" w:rsidR="00EF0F96" w:rsidRDefault="00247A31">
      <w:pPr>
        <w:rPr>
          <w:rFonts w:ascii="Rockwell" w:eastAsia="Rockwell" w:hAnsi="Rockwell" w:cs="Rockwell"/>
          <w:sz w:val="20"/>
          <w:szCs w:val="20"/>
        </w:rPr>
      </w:pPr>
      <w:r>
        <w:rPr>
          <w:rFonts w:ascii="Rockwell" w:eastAsia="Rockwell" w:hAnsi="Rockwell" w:cs="Rockwell"/>
          <w:sz w:val="20"/>
          <w:szCs w:val="20"/>
        </w:rPr>
        <w:t> Comptes du dernier exercice clos (c</w:t>
      </w:r>
      <w:r>
        <w:rPr>
          <w:rFonts w:ascii="Rockwell" w:eastAsia="Rockwell" w:hAnsi="Rockwell" w:cs="Rockwell"/>
          <w:sz w:val="20"/>
          <w:szCs w:val="20"/>
        </w:rPr>
        <w:t>haque année)</w:t>
      </w:r>
    </w:p>
    <w:p w14:paraId="00000121" w14:textId="77777777" w:rsidR="00EF0F96" w:rsidRDefault="00247A31">
      <w:pPr>
        <w:rPr>
          <w:rFonts w:ascii="Rockwell" w:eastAsia="Rockwell" w:hAnsi="Rockwell" w:cs="Rockwell"/>
          <w:sz w:val="20"/>
          <w:szCs w:val="20"/>
        </w:rPr>
      </w:pPr>
      <w:r>
        <w:rPr>
          <w:rFonts w:ascii="Rockwell" w:eastAsia="Rockwell" w:hAnsi="Rockwell" w:cs="Rockwell"/>
          <w:sz w:val="20"/>
          <w:szCs w:val="20"/>
        </w:rPr>
        <w:t> Liste des membres du Conseil d’administration (à chaque modification)</w:t>
      </w:r>
    </w:p>
    <w:p w14:paraId="00000122" w14:textId="77777777" w:rsidR="00EF0F96" w:rsidRDefault="00EF0F96">
      <w:pPr>
        <w:rPr>
          <w:rFonts w:ascii="Rockwell" w:eastAsia="Rockwell" w:hAnsi="Rockwell" w:cs="Rockwell"/>
          <w:sz w:val="20"/>
          <w:szCs w:val="20"/>
        </w:rPr>
      </w:pPr>
    </w:p>
    <w:p w14:paraId="00000123" w14:textId="77777777" w:rsidR="00EF0F96" w:rsidRDefault="00EF0F96">
      <w:pPr>
        <w:rPr>
          <w:rFonts w:ascii="Rockwell" w:eastAsia="Rockwell" w:hAnsi="Rockwell" w:cs="Rockwell"/>
          <w:sz w:val="20"/>
          <w:szCs w:val="20"/>
        </w:rPr>
      </w:pPr>
    </w:p>
    <w:p w14:paraId="00000124" w14:textId="77777777" w:rsidR="00EF0F96" w:rsidRDefault="00EF0F96">
      <w:pPr>
        <w:rPr>
          <w:rFonts w:ascii="Rockwell" w:eastAsia="Rockwell" w:hAnsi="Rockwell" w:cs="Rockwell"/>
          <w:sz w:val="20"/>
          <w:szCs w:val="20"/>
        </w:rPr>
      </w:pPr>
    </w:p>
    <w:p w14:paraId="00000125" w14:textId="77777777" w:rsidR="00EF0F96" w:rsidRDefault="00EF0F96">
      <w:pPr>
        <w:rPr>
          <w:rFonts w:ascii="Rockwell" w:eastAsia="Rockwell" w:hAnsi="Rockwell" w:cs="Rockwell"/>
          <w:sz w:val="20"/>
          <w:szCs w:val="20"/>
        </w:rPr>
      </w:pPr>
    </w:p>
    <w:p w14:paraId="00000126" w14:textId="77777777" w:rsidR="00EF0F96" w:rsidRDefault="00247A31">
      <w:pPr>
        <w:rPr>
          <w:rFonts w:ascii="Rockwell" w:eastAsia="Rockwell" w:hAnsi="Rockwell" w:cs="Rockwell"/>
          <w:sz w:val="20"/>
          <w:szCs w:val="20"/>
        </w:rPr>
      </w:pPr>
      <w:r>
        <w:rPr>
          <w:rFonts w:ascii="Rockwell" w:eastAsia="Rockwell" w:hAnsi="Rockwell" w:cs="Rockwell"/>
          <w:sz w:val="20"/>
          <w:szCs w:val="20"/>
        </w:rPr>
        <w:t>Liste des objectifs du développement durable</w:t>
      </w:r>
      <w:r>
        <w:rPr>
          <w:noProof/>
        </w:rPr>
        <w:drawing>
          <wp:anchor distT="0" distB="0" distL="114300" distR="114300" simplePos="0" relativeHeight="251660288" behindDoc="0" locked="0" layoutInCell="1" hidden="0" allowOverlap="1" wp14:anchorId="2FE1F3FE" wp14:editId="0A5A18C4">
            <wp:simplePos x="0" y="0"/>
            <wp:positionH relativeFrom="column">
              <wp:posOffset>-206733</wp:posOffset>
            </wp:positionH>
            <wp:positionV relativeFrom="paragraph">
              <wp:posOffset>285501</wp:posOffset>
            </wp:positionV>
            <wp:extent cx="5760720" cy="2299335"/>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60720" cy="2299335"/>
                    </a:xfrm>
                    <a:prstGeom prst="rect">
                      <a:avLst/>
                    </a:prstGeom>
                    <a:ln/>
                  </pic:spPr>
                </pic:pic>
              </a:graphicData>
            </a:graphic>
          </wp:anchor>
        </w:drawing>
      </w:r>
    </w:p>
    <w:p w14:paraId="00000127" w14:textId="77777777" w:rsidR="00EF0F96" w:rsidRDefault="00EF0F96">
      <w:pPr>
        <w:rPr>
          <w:rFonts w:ascii="Rockwell" w:eastAsia="Rockwell" w:hAnsi="Rockwell" w:cs="Rockwell"/>
          <w:sz w:val="20"/>
          <w:szCs w:val="20"/>
        </w:rPr>
      </w:pPr>
    </w:p>
    <w:p w14:paraId="00000128" w14:textId="77777777" w:rsidR="00EF0F96" w:rsidRDefault="00EF0F96">
      <w:pPr>
        <w:rPr>
          <w:rFonts w:ascii="Rockwell" w:eastAsia="Rockwell" w:hAnsi="Rockwell" w:cs="Rockwell"/>
          <w:sz w:val="20"/>
          <w:szCs w:val="20"/>
        </w:rPr>
      </w:pPr>
    </w:p>
    <w:p w14:paraId="00000129" w14:textId="77777777" w:rsidR="00EF0F96" w:rsidRDefault="00EF0F96">
      <w:pPr>
        <w:rPr>
          <w:rFonts w:ascii="Rockwell" w:eastAsia="Rockwell" w:hAnsi="Rockwell" w:cs="Rockwell"/>
          <w:sz w:val="20"/>
          <w:szCs w:val="20"/>
        </w:rPr>
      </w:pPr>
    </w:p>
    <w:p w14:paraId="0000012A" w14:textId="77777777" w:rsidR="00EF0F96" w:rsidRDefault="00EF0F96">
      <w:pPr>
        <w:rPr>
          <w:rFonts w:ascii="Rockwell" w:eastAsia="Rockwell" w:hAnsi="Rockwell" w:cs="Rockwell"/>
          <w:sz w:val="20"/>
          <w:szCs w:val="20"/>
        </w:rPr>
      </w:pPr>
    </w:p>
    <w:p w14:paraId="0000012B" w14:textId="77777777" w:rsidR="00EF0F96" w:rsidRDefault="00EF0F96">
      <w:pPr>
        <w:rPr>
          <w:rFonts w:ascii="Rockwell" w:eastAsia="Rockwell" w:hAnsi="Rockwell" w:cs="Rockwell"/>
          <w:sz w:val="20"/>
          <w:szCs w:val="20"/>
        </w:rPr>
      </w:pPr>
    </w:p>
    <w:p w14:paraId="0000012C" w14:textId="77777777" w:rsidR="00EF0F96" w:rsidRDefault="00EF0F96">
      <w:pPr>
        <w:rPr>
          <w:rFonts w:ascii="Rockwell" w:eastAsia="Rockwell" w:hAnsi="Rockwell" w:cs="Rockwell"/>
          <w:sz w:val="20"/>
          <w:szCs w:val="20"/>
        </w:rPr>
      </w:pPr>
    </w:p>
    <w:p w14:paraId="0000012D" w14:textId="77777777" w:rsidR="00EF0F96" w:rsidRDefault="00EF0F96">
      <w:pPr>
        <w:rPr>
          <w:rFonts w:ascii="Rockwell" w:eastAsia="Rockwell" w:hAnsi="Rockwell" w:cs="Rockwell"/>
          <w:sz w:val="20"/>
          <w:szCs w:val="20"/>
        </w:rPr>
      </w:pPr>
    </w:p>
    <w:p w14:paraId="0000012E" w14:textId="77777777" w:rsidR="00EF0F96" w:rsidRDefault="00EF0F96">
      <w:pPr>
        <w:rPr>
          <w:rFonts w:ascii="Rockwell" w:eastAsia="Rockwell" w:hAnsi="Rockwell" w:cs="Rockwell"/>
          <w:sz w:val="20"/>
          <w:szCs w:val="20"/>
        </w:rPr>
      </w:pPr>
    </w:p>
    <w:p w14:paraId="0000012F" w14:textId="77777777" w:rsidR="00EF0F96" w:rsidRDefault="00EF0F96">
      <w:pPr>
        <w:rPr>
          <w:rFonts w:ascii="Rockwell" w:eastAsia="Rockwell" w:hAnsi="Rockwell" w:cs="Rockwell"/>
          <w:sz w:val="20"/>
          <w:szCs w:val="20"/>
        </w:rPr>
      </w:pPr>
    </w:p>
    <w:p w14:paraId="00000130" w14:textId="77777777" w:rsidR="00EF0F96" w:rsidRDefault="00EF0F96">
      <w:pPr>
        <w:rPr>
          <w:rFonts w:ascii="Rockwell" w:eastAsia="Rockwell" w:hAnsi="Rockwell" w:cs="Rockwell"/>
          <w:sz w:val="20"/>
          <w:szCs w:val="20"/>
        </w:rPr>
      </w:pPr>
    </w:p>
    <w:p w14:paraId="00000131" w14:textId="77777777" w:rsidR="00EF0F96" w:rsidRDefault="00247A31">
      <w:pPr>
        <w:jc w:val="center"/>
        <w:rPr>
          <w:rFonts w:ascii="Rockwell" w:eastAsia="Rockwell" w:hAnsi="Rockwell" w:cs="Rockwell"/>
          <w:sz w:val="20"/>
          <w:szCs w:val="20"/>
        </w:rPr>
      </w:pPr>
      <w:r>
        <w:rPr>
          <w:rFonts w:ascii="Rockwell" w:eastAsia="Rockwell" w:hAnsi="Rockwell" w:cs="Rockwell"/>
          <w:sz w:val="20"/>
          <w:szCs w:val="20"/>
        </w:rPr>
        <w:t>*********</w:t>
      </w:r>
    </w:p>
    <w:sectPr w:rsidR="00EF0F96">
      <w:footerReference w:type="default" r:id="rId22"/>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C01ACF" w14:textId="77777777" w:rsidR="00D37CF3" w:rsidRDefault="00D37CF3">
      <w:pPr>
        <w:spacing w:after="0" w:line="240" w:lineRule="auto"/>
      </w:pPr>
      <w:r>
        <w:separator/>
      </w:r>
    </w:p>
  </w:endnote>
  <w:endnote w:type="continuationSeparator" w:id="0">
    <w:p w14:paraId="093871A2" w14:textId="77777777" w:rsidR="00D37CF3" w:rsidRDefault="00D37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1" w:fontKey="{209C3953-EEC0-4C20-B17E-DA2694E9C95E}"/>
  </w:font>
  <w:font w:name="Noto Sans Symbols">
    <w:altName w:val="Calibri"/>
    <w:charset w:val="00"/>
    <w:family w:val="auto"/>
    <w:pitch w:val="default"/>
    <w:embedRegular r:id="rId2" w:fontKey="{E8B97C8B-54E9-4AD9-AE35-20DCB75EACD5}"/>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C69BD72A-524C-46F9-9A62-3555FD495246}"/>
    <w:embedBold r:id="rId4" w:fontKey="{9B36901A-844E-417E-A473-AD85708286FD}"/>
    <w:embedItalic r:id="rId5" w:fontKey="{5B2B1B5B-5D9B-481A-A54E-E91AC42E543E}"/>
    <w:embedBoldItalic r:id="rId6" w:fontKey="{7FE40495-E37E-40F9-93E7-66F107DFED85}"/>
  </w:font>
  <w:font w:name="Segoe UI">
    <w:panose1 w:val="020B0502040204020203"/>
    <w:charset w:val="00"/>
    <w:family w:val="swiss"/>
    <w:pitch w:val="variable"/>
    <w:sig w:usb0="E4002EFF" w:usb1="C000E47F" w:usb2="00000009" w:usb3="00000000" w:csb0="000001FF" w:csb1="00000000"/>
    <w:embedRegular r:id="rId7" w:fontKey="{298099FE-A26C-421C-8E7E-7888FBF273C3}"/>
  </w:font>
  <w:font w:name="Georgia">
    <w:panose1 w:val="02040502050405020303"/>
    <w:charset w:val="00"/>
    <w:family w:val="roman"/>
    <w:pitch w:val="variable"/>
    <w:sig w:usb0="00000287" w:usb1="00000000" w:usb2="00000000" w:usb3="00000000" w:csb0="0000009F" w:csb1="00000000"/>
    <w:embedRegular r:id="rId8" w:fontKey="{09AB6B39-739A-4D74-879A-CCF2E5E7BBFA}"/>
    <w:embedItalic r:id="rId9" w:fontKey="{47929312-C9BE-4EF6-A959-634A4A6E3163}"/>
  </w:font>
  <w:font w:name="Rockwell">
    <w:panose1 w:val="02060603020205020403"/>
    <w:charset w:val="00"/>
    <w:family w:val="roman"/>
    <w:pitch w:val="variable"/>
    <w:sig w:usb0="00000003" w:usb1="00000000" w:usb2="00000000" w:usb3="00000000" w:csb0="00000001" w:csb1="00000000"/>
    <w:embedRegular r:id="rId10" w:fontKey="{C8AAD093-B4C2-46ED-A2B4-34E3B8C4EC1B}"/>
    <w:embedBold r:id="rId11" w:fontKey="{358E2D04-BD9A-4837-AD6C-49D8DEB775DA}"/>
    <w:embedItalic r:id="rId12" w:fontKey="{9E9EDF96-C7B5-4666-845E-45361934FADB}"/>
    <w:embedBoldItalic r:id="rId13" w:fontKey="{ECC3B73D-5CE8-4B92-A130-B6B3973D403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4" w:fontKey="{AF427FD8-50C5-475A-BC60-2032F3BE323C}"/>
  </w:font>
  <w:font w:name="Calibri Light">
    <w:panose1 w:val="020F0302020204030204"/>
    <w:charset w:val="00"/>
    <w:family w:val="swiss"/>
    <w:pitch w:val="variable"/>
    <w:sig w:usb0="E4002EFF" w:usb1="C200247B" w:usb2="00000009" w:usb3="00000000" w:csb0="000001FF" w:csb1="00000000"/>
    <w:embedRegular r:id="rId15" w:fontKey="{5538038D-2990-4B76-A3C6-960A8C466D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32" w14:textId="3210DAFC" w:rsidR="00EF0F96" w:rsidRDefault="00247A31">
    <w:pPr>
      <w:tabs>
        <w:tab w:val="center" w:pos="4550"/>
        <w:tab w:val="left" w:pos="5818"/>
      </w:tabs>
      <w:ind w:right="260"/>
      <w:jc w:val="right"/>
      <w:rPr>
        <w:color w:val="222A35"/>
        <w:sz w:val="16"/>
        <w:szCs w:val="16"/>
      </w:rPr>
    </w:pPr>
    <w:r>
      <w:rPr>
        <w:color w:val="8496B0"/>
        <w:sz w:val="16"/>
        <w:szCs w:val="16"/>
      </w:rPr>
      <w:t xml:space="preserve">Page </w:t>
    </w:r>
    <w:r>
      <w:rPr>
        <w:color w:val="323E4F"/>
        <w:sz w:val="16"/>
        <w:szCs w:val="16"/>
      </w:rPr>
      <w:fldChar w:fldCharType="begin"/>
    </w:r>
    <w:r>
      <w:rPr>
        <w:color w:val="323E4F"/>
        <w:sz w:val="16"/>
        <w:szCs w:val="16"/>
      </w:rPr>
      <w:instrText>PAGE</w:instrText>
    </w:r>
    <w:r>
      <w:rPr>
        <w:color w:val="323E4F"/>
        <w:sz w:val="16"/>
        <w:szCs w:val="16"/>
      </w:rPr>
      <w:fldChar w:fldCharType="separate"/>
    </w:r>
    <w:r w:rsidR="002027F6">
      <w:rPr>
        <w:noProof/>
        <w:color w:val="323E4F"/>
        <w:sz w:val="16"/>
        <w:szCs w:val="16"/>
      </w:rPr>
      <w:t>1</w:t>
    </w:r>
    <w:r>
      <w:rPr>
        <w:color w:val="323E4F"/>
        <w:sz w:val="16"/>
        <w:szCs w:val="16"/>
      </w:rPr>
      <w:fldChar w:fldCharType="end"/>
    </w:r>
    <w:r>
      <w:rPr>
        <w:color w:val="323E4F"/>
        <w:sz w:val="16"/>
        <w:szCs w:val="16"/>
      </w:rPr>
      <w:t xml:space="preserve"> | </w:t>
    </w:r>
    <w:r>
      <w:rPr>
        <w:color w:val="323E4F"/>
        <w:sz w:val="16"/>
        <w:szCs w:val="16"/>
      </w:rPr>
      <w:fldChar w:fldCharType="begin"/>
    </w:r>
    <w:r>
      <w:rPr>
        <w:color w:val="323E4F"/>
        <w:sz w:val="16"/>
        <w:szCs w:val="16"/>
      </w:rPr>
      <w:instrText>NUMPAGES</w:instrText>
    </w:r>
    <w:r>
      <w:rPr>
        <w:color w:val="323E4F"/>
        <w:sz w:val="16"/>
        <w:szCs w:val="16"/>
      </w:rPr>
      <w:fldChar w:fldCharType="separate"/>
    </w:r>
    <w:r w:rsidR="002027F6">
      <w:rPr>
        <w:noProof/>
        <w:color w:val="323E4F"/>
        <w:sz w:val="16"/>
        <w:szCs w:val="16"/>
      </w:rPr>
      <w:t>2</w:t>
    </w:r>
    <w:r>
      <w:rPr>
        <w:color w:val="323E4F"/>
        <w:sz w:val="16"/>
        <w:szCs w:val="16"/>
      </w:rPr>
      <w:fldChar w:fldCharType="end"/>
    </w:r>
  </w:p>
  <w:p w14:paraId="00000133" w14:textId="77777777" w:rsidR="00EF0F96" w:rsidRDefault="00EF0F96">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D327D0" w14:textId="77777777" w:rsidR="00D37CF3" w:rsidRDefault="00D37CF3">
      <w:pPr>
        <w:spacing w:after="0" w:line="240" w:lineRule="auto"/>
      </w:pPr>
      <w:r>
        <w:separator/>
      </w:r>
    </w:p>
  </w:footnote>
  <w:footnote w:type="continuationSeparator" w:id="0">
    <w:p w14:paraId="08D737D2" w14:textId="77777777" w:rsidR="00D37CF3" w:rsidRDefault="00D37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20871"/>
    <w:multiLevelType w:val="multilevel"/>
    <w:tmpl w:val="131C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EE644D"/>
    <w:multiLevelType w:val="multilevel"/>
    <w:tmpl w:val="5E382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AD5633"/>
    <w:multiLevelType w:val="multilevel"/>
    <w:tmpl w:val="A950F1F0"/>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 w15:restartNumberingAfterBreak="0">
    <w:nsid w:val="10844A1F"/>
    <w:multiLevelType w:val="multilevel"/>
    <w:tmpl w:val="B39E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416AC9"/>
    <w:multiLevelType w:val="multilevel"/>
    <w:tmpl w:val="EF9C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BE691F"/>
    <w:multiLevelType w:val="multilevel"/>
    <w:tmpl w:val="EBA8546E"/>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FE131A6"/>
    <w:multiLevelType w:val="multilevel"/>
    <w:tmpl w:val="AECC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0C2887"/>
    <w:multiLevelType w:val="multilevel"/>
    <w:tmpl w:val="F240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F749C6"/>
    <w:multiLevelType w:val="multilevel"/>
    <w:tmpl w:val="EB12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41324E"/>
    <w:multiLevelType w:val="multilevel"/>
    <w:tmpl w:val="0CEA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C5150B"/>
    <w:multiLevelType w:val="multilevel"/>
    <w:tmpl w:val="F50C7014"/>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A73515"/>
    <w:multiLevelType w:val="multilevel"/>
    <w:tmpl w:val="431E5796"/>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6AD46EF"/>
    <w:multiLevelType w:val="multilevel"/>
    <w:tmpl w:val="4DDC48C4"/>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0C3AFD"/>
    <w:multiLevelType w:val="multilevel"/>
    <w:tmpl w:val="1ACE9B62"/>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D0E1046"/>
    <w:multiLevelType w:val="multilevel"/>
    <w:tmpl w:val="FFF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5A6359"/>
    <w:multiLevelType w:val="multilevel"/>
    <w:tmpl w:val="45FA1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9C5652"/>
    <w:multiLevelType w:val="hybridMultilevel"/>
    <w:tmpl w:val="A2DEB8C8"/>
    <w:lvl w:ilvl="0" w:tplc="040C0001">
      <w:start w:val="1"/>
      <w:numFmt w:val="bullet"/>
      <w:lvlText w:val=""/>
      <w:lvlJc w:val="left"/>
      <w:pPr>
        <w:ind w:left="1003" w:hanging="360"/>
      </w:pPr>
      <w:rPr>
        <w:rFonts w:ascii="Symbol" w:hAnsi="Symbol" w:hint="default"/>
      </w:rPr>
    </w:lvl>
    <w:lvl w:ilvl="1" w:tplc="040C0003">
      <w:start w:val="1"/>
      <w:numFmt w:val="bullet"/>
      <w:lvlText w:val="o"/>
      <w:lvlJc w:val="left"/>
      <w:pPr>
        <w:ind w:left="1723" w:hanging="360"/>
      </w:pPr>
      <w:rPr>
        <w:rFonts w:ascii="Courier New" w:hAnsi="Courier New" w:cs="Courier New" w:hint="default"/>
      </w:rPr>
    </w:lvl>
    <w:lvl w:ilvl="2" w:tplc="040C0005" w:tentative="1">
      <w:start w:val="1"/>
      <w:numFmt w:val="bullet"/>
      <w:lvlText w:val=""/>
      <w:lvlJc w:val="left"/>
      <w:pPr>
        <w:ind w:left="2443" w:hanging="360"/>
      </w:pPr>
      <w:rPr>
        <w:rFonts w:ascii="Wingdings" w:hAnsi="Wingdings" w:hint="default"/>
      </w:rPr>
    </w:lvl>
    <w:lvl w:ilvl="3" w:tplc="040C0001" w:tentative="1">
      <w:start w:val="1"/>
      <w:numFmt w:val="bullet"/>
      <w:lvlText w:val=""/>
      <w:lvlJc w:val="left"/>
      <w:pPr>
        <w:ind w:left="3163" w:hanging="360"/>
      </w:pPr>
      <w:rPr>
        <w:rFonts w:ascii="Symbol" w:hAnsi="Symbol" w:hint="default"/>
      </w:rPr>
    </w:lvl>
    <w:lvl w:ilvl="4" w:tplc="040C0003" w:tentative="1">
      <w:start w:val="1"/>
      <w:numFmt w:val="bullet"/>
      <w:lvlText w:val="o"/>
      <w:lvlJc w:val="left"/>
      <w:pPr>
        <w:ind w:left="3883" w:hanging="360"/>
      </w:pPr>
      <w:rPr>
        <w:rFonts w:ascii="Courier New" w:hAnsi="Courier New" w:cs="Courier New" w:hint="default"/>
      </w:rPr>
    </w:lvl>
    <w:lvl w:ilvl="5" w:tplc="040C0005" w:tentative="1">
      <w:start w:val="1"/>
      <w:numFmt w:val="bullet"/>
      <w:lvlText w:val=""/>
      <w:lvlJc w:val="left"/>
      <w:pPr>
        <w:ind w:left="4603" w:hanging="360"/>
      </w:pPr>
      <w:rPr>
        <w:rFonts w:ascii="Wingdings" w:hAnsi="Wingdings" w:hint="default"/>
      </w:rPr>
    </w:lvl>
    <w:lvl w:ilvl="6" w:tplc="040C0001" w:tentative="1">
      <w:start w:val="1"/>
      <w:numFmt w:val="bullet"/>
      <w:lvlText w:val=""/>
      <w:lvlJc w:val="left"/>
      <w:pPr>
        <w:ind w:left="5323" w:hanging="360"/>
      </w:pPr>
      <w:rPr>
        <w:rFonts w:ascii="Symbol" w:hAnsi="Symbol" w:hint="default"/>
      </w:rPr>
    </w:lvl>
    <w:lvl w:ilvl="7" w:tplc="040C0003" w:tentative="1">
      <w:start w:val="1"/>
      <w:numFmt w:val="bullet"/>
      <w:lvlText w:val="o"/>
      <w:lvlJc w:val="left"/>
      <w:pPr>
        <w:ind w:left="6043" w:hanging="360"/>
      </w:pPr>
      <w:rPr>
        <w:rFonts w:ascii="Courier New" w:hAnsi="Courier New" w:cs="Courier New" w:hint="default"/>
      </w:rPr>
    </w:lvl>
    <w:lvl w:ilvl="8" w:tplc="040C0005" w:tentative="1">
      <w:start w:val="1"/>
      <w:numFmt w:val="bullet"/>
      <w:lvlText w:val=""/>
      <w:lvlJc w:val="left"/>
      <w:pPr>
        <w:ind w:left="6763" w:hanging="360"/>
      </w:pPr>
      <w:rPr>
        <w:rFonts w:ascii="Wingdings" w:hAnsi="Wingdings" w:hint="default"/>
      </w:rPr>
    </w:lvl>
  </w:abstractNum>
  <w:abstractNum w:abstractNumId="17" w15:restartNumberingAfterBreak="0">
    <w:nsid w:val="3F2E0AB9"/>
    <w:multiLevelType w:val="multilevel"/>
    <w:tmpl w:val="36D29D3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97C582E"/>
    <w:multiLevelType w:val="multilevel"/>
    <w:tmpl w:val="24B226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AE03AC8"/>
    <w:multiLevelType w:val="multilevel"/>
    <w:tmpl w:val="8D847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0977A2"/>
    <w:multiLevelType w:val="multilevel"/>
    <w:tmpl w:val="8ABA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78961D3"/>
    <w:multiLevelType w:val="multilevel"/>
    <w:tmpl w:val="4DDC5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0D03AA"/>
    <w:multiLevelType w:val="multilevel"/>
    <w:tmpl w:val="7C368C46"/>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B1A4700"/>
    <w:multiLevelType w:val="hybridMultilevel"/>
    <w:tmpl w:val="2BBAFDAA"/>
    <w:lvl w:ilvl="0" w:tplc="C4A6BC60">
      <w:start w:val="1"/>
      <w:numFmt w:val="decimal"/>
      <w:lvlText w:val="%1)"/>
      <w:lvlJc w:val="left"/>
      <w:pPr>
        <w:ind w:left="1080" w:hanging="360"/>
      </w:pPr>
      <w:rPr>
        <w:rFonts w:hint="default"/>
        <w:b/>
        <w:u w:val="singl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5DAD73EC"/>
    <w:multiLevelType w:val="multilevel"/>
    <w:tmpl w:val="05F2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3B49B1"/>
    <w:multiLevelType w:val="multilevel"/>
    <w:tmpl w:val="0D6C5894"/>
    <w:lvl w:ilvl="0">
      <w:start w:val="1"/>
      <w:numFmt w:val="bullet"/>
      <w:lvlText w:val="o"/>
      <w:lvlJc w:val="left"/>
      <w:pPr>
        <w:ind w:left="1800" w:hanging="360"/>
      </w:pPr>
      <w:rPr>
        <w:rFonts w:ascii="Courier New" w:hAnsi="Courier New" w:cs="Courier New"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6" w15:restartNumberingAfterBreak="0">
    <w:nsid w:val="614677E1"/>
    <w:multiLevelType w:val="multilevel"/>
    <w:tmpl w:val="80FCD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4F3587"/>
    <w:multiLevelType w:val="multilevel"/>
    <w:tmpl w:val="868C3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540585"/>
    <w:multiLevelType w:val="multilevel"/>
    <w:tmpl w:val="DE7C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557245"/>
    <w:multiLevelType w:val="multilevel"/>
    <w:tmpl w:val="3B0A77D2"/>
    <w:lvl w:ilvl="0">
      <w:start w:val="1"/>
      <w:numFmt w:val="decimal"/>
      <w:lvlText w:val="●"/>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6A8A770B"/>
    <w:multiLevelType w:val="multilevel"/>
    <w:tmpl w:val="8A2A14A0"/>
    <w:lvl w:ilvl="0">
      <w:start w:val="1"/>
      <w:numFmt w:val="decimal"/>
      <w:lvlText w:val="●"/>
      <w:lvlJc w:val="left"/>
      <w:pPr>
        <w:ind w:left="1080" w:hanging="360"/>
      </w:pPr>
    </w:lvl>
    <w:lvl w:ilvl="1">
      <w:start w:val="1"/>
      <w:numFmt w:val="decimal"/>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6E120211"/>
    <w:multiLevelType w:val="multilevel"/>
    <w:tmpl w:val="D9FE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E465593"/>
    <w:multiLevelType w:val="hybridMultilevel"/>
    <w:tmpl w:val="0D12CD88"/>
    <w:lvl w:ilvl="0" w:tplc="040C0003">
      <w:start w:val="1"/>
      <w:numFmt w:val="bullet"/>
      <w:lvlText w:val="o"/>
      <w:lvlJc w:val="left"/>
      <w:pPr>
        <w:ind w:left="1723" w:hanging="360"/>
      </w:pPr>
      <w:rPr>
        <w:rFonts w:ascii="Courier New" w:hAnsi="Courier New" w:cs="Courier New" w:hint="default"/>
      </w:rPr>
    </w:lvl>
    <w:lvl w:ilvl="1" w:tplc="040C0003">
      <w:start w:val="1"/>
      <w:numFmt w:val="bullet"/>
      <w:lvlText w:val="o"/>
      <w:lvlJc w:val="left"/>
      <w:pPr>
        <w:ind w:left="2443" w:hanging="360"/>
      </w:pPr>
      <w:rPr>
        <w:rFonts w:ascii="Courier New" w:hAnsi="Courier New" w:cs="Courier New" w:hint="default"/>
      </w:rPr>
    </w:lvl>
    <w:lvl w:ilvl="2" w:tplc="040C0005" w:tentative="1">
      <w:start w:val="1"/>
      <w:numFmt w:val="bullet"/>
      <w:lvlText w:val=""/>
      <w:lvlJc w:val="left"/>
      <w:pPr>
        <w:ind w:left="3163" w:hanging="360"/>
      </w:pPr>
      <w:rPr>
        <w:rFonts w:ascii="Wingdings" w:hAnsi="Wingdings" w:hint="default"/>
      </w:rPr>
    </w:lvl>
    <w:lvl w:ilvl="3" w:tplc="040C0001" w:tentative="1">
      <w:start w:val="1"/>
      <w:numFmt w:val="bullet"/>
      <w:lvlText w:val=""/>
      <w:lvlJc w:val="left"/>
      <w:pPr>
        <w:ind w:left="3883" w:hanging="360"/>
      </w:pPr>
      <w:rPr>
        <w:rFonts w:ascii="Symbol" w:hAnsi="Symbol" w:hint="default"/>
      </w:rPr>
    </w:lvl>
    <w:lvl w:ilvl="4" w:tplc="040C0003" w:tentative="1">
      <w:start w:val="1"/>
      <w:numFmt w:val="bullet"/>
      <w:lvlText w:val="o"/>
      <w:lvlJc w:val="left"/>
      <w:pPr>
        <w:ind w:left="4603" w:hanging="360"/>
      </w:pPr>
      <w:rPr>
        <w:rFonts w:ascii="Courier New" w:hAnsi="Courier New" w:cs="Courier New" w:hint="default"/>
      </w:rPr>
    </w:lvl>
    <w:lvl w:ilvl="5" w:tplc="040C0005" w:tentative="1">
      <w:start w:val="1"/>
      <w:numFmt w:val="bullet"/>
      <w:lvlText w:val=""/>
      <w:lvlJc w:val="left"/>
      <w:pPr>
        <w:ind w:left="5323" w:hanging="360"/>
      </w:pPr>
      <w:rPr>
        <w:rFonts w:ascii="Wingdings" w:hAnsi="Wingdings" w:hint="default"/>
      </w:rPr>
    </w:lvl>
    <w:lvl w:ilvl="6" w:tplc="040C0001" w:tentative="1">
      <w:start w:val="1"/>
      <w:numFmt w:val="bullet"/>
      <w:lvlText w:val=""/>
      <w:lvlJc w:val="left"/>
      <w:pPr>
        <w:ind w:left="6043" w:hanging="360"/>
      </w:pPr>
      <w:rPr>
        <w:rFonts w:ascii="Symbol" w:hAnsi="Symbol" w:hint="default"/>
      </w:rPr>
    </w:lvl>
    <w:lvl w:ilvl="7" w:tplc="040C0003" w:tentative="1">
      <w:start w:val="1"/>
      <w:numFmt w:val="bullet"/>
      <w:lvlText w:val="o"/>
      <w:lvlJc w:val="left"/>
      <w:pPr>
        <w:ind w:left="6763" w:hanging="360"/>
      </w:pPr>
      <w:rPr>
        <w:rFonts w:ascii="Courier New" w:hAnsi="Courier New" w:cs="Courier New" w:hint="default"/>
      </w:rPr>
    </w:lvl>
    <w:lvl w:ilvl="8" w:tplc="040C0005" w:tentative="1">
      <w:start w:val="1"/>
      <w:numFmt w:val="bullet"/>
      <w:lvlText w:val=""/>
      <w:lvlJc w:val="left"/>
      <w:pPr>
        <w:ind w:left="7483" w:hanging="360"/>
      </w:pPr>
      <w:rPr>
        <w:rFonts w:ascii="Wingdings" w:hAnsi="Wingdings" w:hint="default"/>
      </w:rPr>
    </w:lvl>
  </w:abstractNum>
  <w:abstractNum w:abstractNumId="33" w15:restartNumberingAfterBreak="0">
    <w:nsid w:val="74E24C52"/>
    <w:multiLevelType w:val="multilevel"/>
    <w:tmpl w:val="7088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7F84147"/>
    <w:multiLevelType w:val="hybridMultilevel"/>
    <w:tmpl w:val="8AF0B83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7D660886"/>
    <w:multiLevelType w:val="multilevel"/>
    <w:tmpl w:val="4DDC48C4"/>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D9B7D5A"/>
    <w:multiLevelType w:val="multilevel"/>
    <w:tmpl w:val="66FA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9"/>
  </w:num>
  <w:num w:numId="3">
    <w:abstractNumId w:val="13"/>
  </w:num>
  <w:num w:numId="4">
    <w:abstractNumId w:val="15"/>
  </w:num>
  <w:num w:numId="5">
    <w:abstractNumId w:val="26"/>
  </w:num>
  <w:num w:numId="6">
    <w:abstractNumId w:val="5"/>
  </w:num>
  <w:num w:numId="7">
    <w:abstractNumId w:val="17"/>
  </w:num>
  <w:num w:numId="8">
    <w:abstractNumId w:val="35"/>
  </w:num>
  <w:num w:numId="9">
    <w:abstractNumId w:val="11"/>
  </w:num>
  <w:num w:numId="10">
    <w:abstractNumId w:val="22"/>
  </w:num>
  <w:num w:numId="11">
    <w:abstractNumId w:val="10"/>
  </w:num>
  <w:num w:numId="12">
    <w:abstractNumId w:val="18"/>
  </w:num>
  <w:num w:numId="13">
    <w:abstractNumId w:val="30"/>
  </w:num>
  <w:num w:numId="14">
    <w:abstractNumId w:val="29"/>
  </w:num>
  <w:num w:numId="15">
    <w:abstractNumId w:val="1"/>
  </w:num>
  <w:num w:numId="16">
    <w:abstractNumId w:val="25"/>
  </w:num>
  <w:num w:numId="17">
    <w:abstractNumId w:val="3"/>
  </w:num>
  <w:num w:numId="18">
    <w:abstractNumId w:val="6"/>
  </w:num>
  <w:num w:numId="19">
    <w:abstractNumId w:val="21"/>
  </w:num>
  <w:num w:numId="20">
    <w:abstractNumId w:val="31"/>
  </w:num>
  <w:num w:numId="21">
    <w:abstractNumId w:val="7"/>
  </w:num>
  <w:num w:numId="22">
    <w:abstractNumId w:val="28"/>
  </w:num>
  <w:num w:numId="23">
    <w:abstractNumId w:val="0"/>
  </w:num>
  <w:num w:numId="24">
    <w:abstractNumId w:val="4"/>
  </w:num>
  <w:num w:numId="25">
    <w:abstractNumId w:val="14"/>
  </w:num>
  <w:num w:numId="26">
    <w:abstractNumId w:val="27"/>
  </w:num>
  <w:num w:numId="27">
    <w:abstractNumId w:val="36"/>
  </w:num>
  <w:num w:numId="28">
    <w:abstractNumId w:val="24"/>
  </w:num>
  <w:num w:numId="29">
    <w:abstractNumId w:val="8"/>
  </w:num>
  <w:num w:numId="30">
    <w:abstractNumId w:val="33"/>
  </w:num>
  <w:num w:numId="31">
    <w:abstractNumId w:val="9"/>
  </w:num>
  <w:num w:numId="32">
    <w:abstractNumId w:val="20"/>
  </w:num>
  <w:num w:numId="33">
    <w:abstractNumId w:val="12"/>
  </w:num>
  <w:num w:numId="34">
    <w:abstractNumId w:val="23"/>
  </w:num>
  <w:num w:numId="35">
    <w:abstractNumId w:val="16"/>
  </w:num>
  <w:num w:numId="36">
    <w:abstractNumId w:val="32"/>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F96"/>
    <w:rsid w:val="00031EAC"/>
    <w:rsid w:val="000344B2"/>
    <w:rsid w:val="00040FF5"/>
    <w:rsid w:val="00053712"/>
    <w:rsid w:val="00087331"/>
    <w:rsid w:val="000E450B"/>
    <w:rsid w:val="000F1E76"/>
    <w:rsid w:val="00106925"/>
    <w:rsid w:val="0011449E"/>
    <w:rsid w:val="001466E6"/>
    <w:rsid w:val="00153954"/>
    <w:rsid w:val="001C6E3C"/>
    <w:rsid w:val="002027F6"/>
    <w:rsid w:val="002154F1"/>
    <w:rsid w:val="0022450F"/>
    <w:rsid w:val="00247A31"/>
    <w:rsid w:val="00247A32"/>
    <w:rsid w:val="002A06FB"/>
    <w:rsid w:val="00311896"/>
    <w:rsid w:val="0034048A"/>
    <w:rsid w:val="00350950"/>
    <w:rsid w:val="00356693"/>
    <w:rsid w:val="00397205"/>
    <w:rsid w:val="00431790"/>
    <w:rsid w:val="004B5076"/>
    <w:rsid w:val="004E2F7D"/>
    <w:rsid w:val="005008EC"/>
    <w:rsid w:val="00584439"/>
    <w:rsid w:val="005C4E9F"/>
    <w:rsid w:val="005C505B"/>
    <w:rsid w:val="005F4822"/>
    <w:rsid w:val="00656CFF"/>
    <w:rsid w:val="006E647C"/>
    <w:rsid w:val="00720660"/>
    <w:rsid w:val="007351A3"/>
    <w:rsid w:val="007D7646"/>
    <w:rsid w:val="007E6E8D"/>
    <w:rsid w:val="007F7264"/>
    <w:rsid w:val="007F7709"/>
    <w:rsid w:val="00825C9C"/>
    <w:rsid w:val="00825F46"/>
    <w:rsid w:val="00842E43"/>
    <w:rsid w:val="00884141"/>
    <w:rsid w:val="008C1DC8"/>
    <w:rsid w:val="008E79AB"/>
    <w:rsid w:val="008F528E"/>
    <w:rsid w:val="009063AB"/>
    <w:rsid w:val="009F5CFC"/>
    <w:rsid w:val="00A8120D"/>
    <w:rsid w:val="00B060E6"/>
    <w:rsid w:val="00B70ECB"/>
    <w:rsid w:val="00BB28E1"/>
    <w:rsid w:val="00BE312C"/>
    <w:rsid w:val="00BF053F"/>
    <w:rsid w:val="00BF2599"/>
    <w:rsid w:val="00C10BFB"/>
    <w:rsid w:val="00C83395"/>
    <w:rsid w:val="00C96CF5"/>
    <w:rsid w:val="00D37CF3"/>
    <w:rsid w:val="00D40FDA"/>
    <w:rsid w:val="00D71CA1"/>
    <w:rsid w:val="00DF20B5"/>
    <w:rsid w:val="00DF35D0"/>
    <w:rsid w:val="00E476A4"/>
    <w:rsid w:val="00E50A5E"/>
    <w:rsid w:val="00E91A89"/>
    <w:rsid w:val="00E94FC4"/>
    <w:rsid w:val="00EE145F"/>
    <w:rsid w:val="00EF0F96"/>
    <w:rsid w:val="00EF3959"/>
    <w:rsid w:val="00EF3D7B"/>
    <w:rsid w:val="00F406A8"/>
    <w:rsid w:val="00FB2FCA"/>
    <w:rsid w:val="00FC7928"/>
    <w:rsid w:val="00FE64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9F675"/>
  <w15:docId w15:val="{7E605843-A13A-4ACF-A5E7-8BB83F47C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Paragraphedeliste">
    <w:name w:val="List Paragraph"/>
    <w:basedOn w:val="Normal"/>
    <w:uiPriority w:val="34"/>
    <w:qFormat/>
    <w:rsid w:val="00DC3C82"/>
    <w:pPr>
      <w:ind w:left="720"/>
      <w:contextualSpacing/>
    </w:pPr>
  </w:style>
  <w:style w:type="paragraph" w:styleId="Textedebulles">
    <w:name w:val="Balloon Text"/>
    <w:basedOn w:val="Normal"/>
    <w:link w:val="TextedebullesCar"/>
    <w:uiPriority w:val="99"/>
    <w:semiHidden/>
    <w:unhideWhenUsed/>
    <w:rsid w:val="00A2112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2112C"/>
    <w:rPr>
      <w:rFonts w:ascii="Segoe UI" w:hAnsi="Segoe UI" w:cs="Segoe UI"/>
      <w:sz w:val="18"/>
      <w:szCs w:val="18"/>
    </w:rPr>
  </w:style>
  <w:style w:type="character" w:styleId="Marquedecommentaire">
    <w:name w:val="annotation reference"/>
    <w:basedOn w:val="Policepardfaut"/>
    <w:uiPriority w:val="99"/>
    <w:semiHidden/>
    <w:unhideWhenUsed/>
    <w:rsid w:val="00A2112C"/>
    <w:rPr>
      <w:sz w:val="16"/>
      <w:szCs w:val="16"/>
    </w:rPr>
  </w:style>
  <w:style w:type="paragraph" w:styleId="Commentaire">
    <w:name w:val="annotation text"/>
    <w:basedOn w:val="Normal"/>
    <w:link w:val="CommentaireCar"/>
    <w:uiPriority w:val="99"/>
    <w:unhideWhenUsed/>
    <w:rsid w:val="00A2112C"/>
    <w:pPr>
      <w:spacing w:line="240" w:lineRule="auto"/>
    </w:pPr>
    <w:rPr>
      <w:sz w:val="20"/>
      <w:szCs w:val="20"/>
    </w:rPr>
  </w:style>
  <w:style w:type="character" w:customStyle="1" w:styleId="CommentaireCar">
    <w:name w:val="Commentaire Car"/>
    <w:basedOn w:val="Policepardfaut"/>
    <w:link w:val="Commentaire"/>
    <w:uiPriority w:val="99"/>
    <w:rsid w:val="00A2112C"/>
    <w:rPr>
      <w:sz w:val="20"/>
      <w:szCs w:val="20"/>
    </w:rPr>
  </w:style>
  <w:style w:type="paragraph" w:styleId="Objetducommentaire">
    <w:name w:val="annotation subject"/>
    <w:basedOn w:val="Commentaire"/>
    <w:next w:val="Commentaire"/>
    <w:link w:val="ObjetducommentaireCar"/>
    <w:uiPriority w:val="99"/>
    <w:semiHidden/>
    <w:unhideWhenUsed/>
    <w:rsid w:val="00A2112C"/>
    <w:rPr>
      <w:b/>
      <w:bCs/>
    </w:rPr>
  </w:style>
  <w:style w:type="character" w:customStyle="1" w:styleId="ObjetducommentaireCar">
    <w:name w:val="Objet du commentaire Car"/>
    <w:basedOn w:val="CommentaireCar"/>
    <w:link w:val="Objetducommentaire"/>
    <w:uiPriority w:val="99"/>
    <w:semiHidden/>
    <w:rsid w:val="00A2112C"/>
    <w:rPr>
      <w:b/>
      <w:bCs/>
      <w:sz w:val="20"/>
      <w:szCs w:val="20"/>
    </w:rPr>
  </w:style>
  <w:style w:type="paragraph" w:styleId="Rvision">
    <w:name w:val="Revision"/>
    <w:hidden/>
    <w:uiPriority w:val="99"/>
    <w:semiHidden/>
    <w:rsid w:val="007B1198"/>
    <w:pPr>
      <w:spacing w:after="0" w:line="240" w:lineRule="auto"/>
    </w:pPr>
  </w:style>
  <w:style w:type="paragraph" w:styleId="En-tte">
    <w:name w:val="header"/>
    <w:basedOn w:val="Normal"/>
    <w:link w:val="En-tteCar"/>
    <w:uiPriority w:val="99"/>
    <w:unhideWhenUsed/>
    <w:rsid w:val="007B1198"/>
    <w:pPr>
      <w:tabs>
        <w:tab w:val="center" w:pos="4536"/>
        <w:tab w:val="right" w:pos="9072"/>
      </w:tabs>
      <w:spacing w:after="0" w:line="240" w:lineRule="auto"/>
    </w:pPr>
  </w:style>
  <w:style w:type="character" w:customStyle="1" w:styleId="En-tteCar">
    <w:name w:val="En-tête Car"/>
    <w:basedOn w:val="Policepardfaut"/>
    <w:link w:val="En-tte"/>
    <w:uiPriority w:val="99"/>
    <w:rsid w:val="007B1198"/>
  </w:style>
  <w:style w:type="paragraph" w:styleId="Pieddepage">
    <w:name w:val="footer"/>
    <w:basedOn w:val="Normal"/>
    <w:link w:val="PieddepageCar"/>
    <w:uiPriority w:val="99"/>
    <w:unhideWhenUsed/>
    <w:rsid w:val="007B119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198"/>
  </w:style>
  <w:style w:type="character" w:styleId="Lienhypertexte">
    <w:name w:val="Hyperlink"/>
    <w:basedOn w:val="Policepardfaut"/>
    <w:uiPriority w:val="99"/>
    <w:unhideWhenUsed/>
    <w:rsid w:val="000E1990"/>
    <w:rPr>
      <w:color w:val="0563C1" w:themeColor="hyperlink"/>
      <w:u w:val="single"/>
    </w:rPr>
  </w:style>
  <w:style w:type="paragraph" w:styleId="Sansinterligne">
    <w:name w:val="No Spacing"/>
    <w:uiPriority w:val="1"/>
    <w:qFormat/>
    <w:rsid w:val="00D412FB"/>
    <w:pPr>
      <w:spacing w:after="0" w:line="240" w:lineRule="auto"/>
    </w:p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1232902">
      <w:bodyDiv w:val="1"/>
      <w:marLeft w:val="0"/>
      <w:marRight w:val="0"/>
      <w:marTop w:val="0"/>
      <w:marBottom w:val="0"/>
      <w:divBdr>
        <w:top w:val="none" w:sz="0" w:space="0" w:color="auto"/>
        <w:left w:val="none" w:sz="0" w:space="0" w:color="auto"/>
        <w:bottom w:val="none" w:sz="0" w:space="0" w:color="auto"/>
        <w:right w:val="none" w:sz="0" w:space="0" w:color="auto"/>
      </w:divBdr>
    </w:div>
    <w:div w:id="1722554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wingsoftheocean.com/partenaires/" TargetMode="Externa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mailto:sarah.chouraqui@wingsoftheocean.com" TargetMode="External"/><Relationship Id="rId2" Type="http://schemas.openxmlformats.org/officeDocument/2006/relationships/customXml" Target="../customXml/item2.xml"/><Relationship Id="rId16" Type="http://schemas.openxmlformats.org/officeDocument/2006/relationships/hyperlink" Target="mailto:nicolas.camo@wingsoftheocean.com" TargetMode="External"/><Relationship Id="rId20" Type="http://schemas.openxmlformats.org/officeDocument/2006/relationships/hyperlink" Target="mailto:fondation-af@creditmutuel.fr"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david.morel@groupe-sos.org"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ingsoftheocean.com/"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53MB1u5rmvc6S8T/c/pIGUPdxw==">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ec53e541-c16e-4a8b-983e-4d08c5eb099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CBADD14EEF846489B59B379267DBA8A" ma:contentTypeVersion="11" ma:contentTypeDescription="Crée un document." ma:contentTypeScope="" ma:versionID="3fec0cd8499b4a3edcff8590770a15fd">
  <xsd:schema xmlns:xsd="http://www.w3.org/2001/XMLSchema" xmlns:xs="http://www.w3.org/2001/XMLSchema" xmlns:p="http://schemas.microsoft.com/office/2006/metadata/properties" xmlns:ns3="ec53e541-c16e-4a8b-983e-4d08c5eb099f" targetNamespace="http://schemas.microsoft.com/office/2006/metadata/properties" ma:root="true" ma:fieldsID="4e0518162e07f88e532104afc39b97fa" ns3:_="">
    <xsd:import namespace="ec53e541-c16e-4a8b-983e-4d08c5eb099f"/>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53e541-c16e-4a8b-983e-4d08c5eb099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EF5ACDE-450B-45DB-A799-BA55819FF7C8}">
  <ds:schemaRefs>
    <ds:schemaRef ds:uri="http://schemas.openxmlformats.org/package/2006/metadata/core-properties"/>
    <ds:schemaRef ds:uri="http://schemas.microsoft.com/office/2006/documentManagement/types"/>
    <ds:schemaRef ds:uri="ec53e541-c16e-4a8b-983e-4d08c5eb099f"/>
    <ds:schemaRef ds:uri="http://schemas.microsoft.com/office/2006/metadata/properties"/>
    <ds:schemaRef ds:uri="http://www.w3.org/XML/1998/namespace"/>
    <ds:schemaRef ds:uri="http://purl.org/dc/dcmitype/"/>
    <ds:schemaRef ds:uri="http://schemas.microsoft.com/office/infopath/2007/PartnerControls"/>
    <ds:schemaRef ds:uri="http://purl.org/dc/terms/"/>
    <ds:schemaRef ds:uri="http://purl.org/dc/elements/1.1/"/>
  </ds:schemaRefs>
</ds:datastoreItem>
</file>

<file path=customXml/itemProps3.xml><?xml version="1.0" encoding="utf-8"?>
<ds:datastoreItem xmlns:ds="http://schemas.openxmlformats.org/officeDocument/2006/customXml" ds:itemID="{D69149DA-0732-495D-974F-D8997E0D3488}">
  <ds:schemaRefs>
    <ds:schemaRef ds:uri="http://schemas.microsoft.com/sharepoint/v3/contenttype/forms"/>
  </ds:schemaRefs>
</ds:datastoreItem>
</file>

<file path=customXml/itemProps4.xml><?xml version="1.0" encoding="utf-8"?>
<ds:datastoreItem xmlns:ds="http://schemas.openxmlformats.org/officeDocument/2006/customXml" ds:itemID="{477980B9-1EB5-42E5-BA90-DABE515335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53e541-c16e-4a8b-983e-4d08c5eb09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4702</Words>
  <Characters>25867</Characters>
  <Application>Microsoft Office Word</Application>
  <DocSecurity>0</DocSecurity>
  <Lines>215</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PERIQUET Aude</dc:creator>
  <cp:lastModifiedBy>Kristin AZAR</cp:lastModifiedBy>
  <cp:revision>2</cp:revision>
  <dcterms:created xsi:type="dcterms:W3CDTF">2025-02-19T12:44:00Z</dcterms:created>
  <dcterms:modified xsi:type="dcterms:W3CDTF">2025-02-19T12:44:00Z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0x0101008CBADD14EEF846489B59B379267DBA8A</vt:lpwstr>
  </property>
</Properties>
</file>